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ECDA" w14:textId="77777777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color w:val="auto"/>
          <w:lang w:val="sk-SK"/>
        </w:rPr>
      </w:pPr>
      <w:r w:rsidRPr="00B33501">
        <w:rPr>
          <w:rFonts w:ascii="Garamond" w:hAnsi="Garamond" w:cs="Garamond"/>
          <w:b/>
          <w:bCs/>
          <w:color w:val="auto"/>
          <w:lang w:val="sk-SK"/>
        </w:rPr>
        <w:t>VÝZVA NA PREDKLADANIE PONÚK</w:t>
      </w:r>
    </w:p>
    <w:p w14:paraId="40FC62FA" w14:textId="77777777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color w:val="auto"/>
          <w:lang w:val="sk-SK"/>
        </w:rPr>
      </w:pPr>
    </w:p>
    <w:p w14:paraId="2D6DED5C" w14:textId="77777777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color w:val="auto"/>
          <w:lang w:val="sk-SK"/>
        </w:rPr>
      </w:pPr>
      <w:r w:rsidRPr="00B33501">
        <w:rPr>
          <w:rFonts w:ascii="Garamond" w:hAnsi="Garamond" w:cs="Garamond"/>
          <w:b/>
          <w:bCs/>
          <w:color w:val="auto"/>
          <w:lang w:val="sk-SK"/>
        </w:rPr>
        <w:t>k</w:t>
      </w:r>
      <w:r w:rsidR="00834B1B">
        <w:rPr>
          <w:rFonts w:ascii="Garamond" w:hAnsi="Garamond" w:cs="Garamond"/>
          <w:b/>
          <w:bCs/>
          <w:color w:val="auto"/>
          <w:lang w:val="sk-SK"/>
        </w:rPr>
        <w:t> </w:t>
      </w:r>
      <w:r w:rsidRPr="00B33501">
        <w:rPr>
          <w:rFonts w:ascii="Garamond" w:hAnsi="Garamond" w:cs="Garamond"/>
          <w:b/>
          <w:bCs/>
          <w:color w:val="auto"/>
          <w:lang w:val="sk-SK"/>
        </w:rPr>
        <w:t>zákazke</w:t>
      </w:r>
      <w:r w:rsidR="00834B1B">
        <w:rPr>
          <w:rFonts w:ascii="Garamond" w:hAnsi="Garamond" w:cs="Garamond"/>
          <w:b/>
          <w:bCs/>
          <w:color w:val="auto"/>
          <w:lang w:val="sk-SK"/>
        </w:rPr>
        <w:t>, ktorá sa zabezpečuje postupom</w:t>
      </w:r>
      <w:r w:rsidRPr="00B33501">
        <w:rPr>
          <w:rFonts w:ascii="Garamond" w:hAnsi="Garamond" w:cs="Garamond"/>
          <w:b/>
          <w:bCs/>
          <w:color w:val="auto"/>
          <w:lang w:val="sk-SK"/>
        </w:rPr>
        <w:t xml:space="preserve"> podľa </w:t>
      </w:r>
      <w:r w:rsidR="00C12344">
        <w:rPr>
          <w:rFonts w:ascii="Garamond" w:hAnsi="Garamond" w:cs="Garamond"/>
          <w:b/>
          <w:bCs/>
          <w:color w:val="auto"/>
          <w:lang w:val="sk-SK"/>
        </w:rPr>
        <w:t xml:space="preserve">čl. VIII Smernice č. </w:t>
      </w:r>
      <w:r w:rsidR="00C12344" w:rsidRPr="00175F69">
        <w:rPr>
          <w:rFonts w:ascii="Garamond" w:hAnsi="Garamond" w:cs="Garamond"/>
          <w:b/>
          <w:bCs/>
          <w:color w:val="auto"/>
          <w:lang w:val="sk-SK"/>
        </w:rPr>
        <w:t>ER 97/1</w:t>
      </w:r>
      <w:r w:rsidR="00175F69" w:rsidRPr="00175F69">
        <w:rPr>
          <w:rFonts w:ascii="Garamond" w:hAnsi="Garamond" w:cs="Garamond"/>
          <w:b/>
          <w:bCs/>
          <w:color w:val="auto"/>
          <w:lang w:val="sk-SK"/>
        </w:rPr>
        <w:t>7</w:t>
      </w:r>
      <w:r w:rsidR="00C12344">
        <w:rPr>
          <w:rFonts w:ascii="Garamond" w:hAnsi="Garamond" w:cs="Garamond"/>
          <w:b/>
          <w:bCs/>
          <w:color w:val="auto"/>
          <w:lang w:val="sk-SK"/>
        </w:rPr>
        <w:t xml:space="preserve"> o</w:t>
      </w:r>
      <w:r w:rsidR="00C12344">
        <w:rPr>
          <w:rFonts w:ascii="Garamond" w:hAnsi="Garamond"/>
          <w:b/>
          <w:bCs/>
          <w:i/>
          <w:iCs/>
          <w:color w:val="auto"/>
          <w:lang w:val="sk-SK"/>
        </w:rPr>
        <w:t> </w:t>
      </w:r>
      <w:r w:rsidR="00C12344">
        <w:rPr>
          <w:rFonts w:ascii="Garamond" w:hAnsi="Garamond" w:cs="Garamond"/>
          <w:b/>
          <w:bCs/>
          <w:color w:val="auto"/>
          <w:lang w:val="sk-SK"/>
        </w:rPr>
        <w:t>verejnom obs</w:t>
      </w:r>
      <w:r w:rsidR="00834B1B">
        <w:rPr>
          <w:rFonts w:ascii="Garamond" w:hAnsi="Garamond" w:cs="Garamond"/>
          <w:b/>
          <w:bCs/>
          <w:color w:val="auto"/>
          <w:lang w:val="sk-SK"/>
        </w:rPr>
        <w:t xml:space="preserve">tarávaní </w:t>
      </w:r>
    </w:p>
    <w:p w14:paraId="6D37A269" w14:textId="77777777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color w:val="auto"/>
          <w:lang w:val="sk-SK"/>
        </w:rPr>
      </w:pPr>
    </w:p>
    <w:p w14:paraId="0A5E74A2" w14:textId="77777777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color w:val="auto"/>
          <w:lang w:val="sk-SK"/>
        </w:rPr>
      </w:pPr>
      <w:r w:rsidRPr="00B33501">
        <w:rPr>
          <w:rFonts w:ascii="Garamond" w:hAnsi="Garamond" w:cs="Garamond"/>
          <w:b/>
          <w:bCs/>
          <w:color w:val="auto"/>
          <w:lang w:val="sk-SK"/>
        </w:rPr>
        <w:t>na predmet obstarávania zákazky:</w:t>
      </w:r>
    </w:p>
    <w:p w14:paraId="64AD2046" w14:textId="77777777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color w:val="auto"/>
          <w:lang w:val="sk-SK"/>
        </w:rPr>
      </w:pPr>
    </w:p>
    <w:p w14:paraId="60BC0AD3" w14:textId="77777777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color w:val="auto"/>
          <w:lang w:val="sk-SK"/>
        </w:rPr>
      </w:pPr>
      <w:r w:rsidRPr="00B33501">
        <w:rPr>
          <w:rFonts w:ascii="Garamond" w:hAnsi="Garamond" w:cs="Garamond"/>
          <w:b/>
          <w:bCs/>
          <w:color w:val="auto"/>
          <w:lang w:val="sk-SK"/>
        </w:rPr>
        <w:t xml:space="preserve">ZZ č. </w:t>
      </w:r>
      <w:r w:rsidR="00310518">
        <w:rPr>
          <w:rFonts w:ascii="Garamond" w:hAnsi="Garamond" w:cs="Garamond"/>
          <w:b/>
          <w:bCs/>
          <w:color w:val="auto"/>
          <w:lang w:val="sk-SK"/>
        </w:rPr>
        <w:t>1</w:t>
      </w:r>
      <w:r w:rsidRPr="00B33501">
        <w:rPr>
          <w:rFonts w:ascii="Garamond" w:hAnsi="Garamond" w:cs="Garamond"/>
          <w:b/>
          <w:bCs/>
          <w:color w:val="auto"/>
          <w:lang w:val="sk-SK"/>
        </w:rPr>
        <w:t>/201</w:t>
      </w:r>
      <w:r w:rsidR="00310518">
        <w:rPr>
          <w:rFonts w:ascii="Garamond" w:hAnsi="Garamond" w:cs="Garamond"/>
          <w:b/>
          <w:bCs/>
          <w:color w:val="auto"/>
          <w:lang w:val="sk-SK"/>
        </w:rPr>
        <w:t>9</w:t>
      </w:r>
    </w:p>
    <w:p w14:paraId="28F821FC" w14:textId="77777777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b/>
          <w:bCs/>
          <w:color w:val="auto"/>
          <w:lang w:val="sk-SK"/>
        </w:rPr>
      </w:pPr>
    </w:p>
    <w:p w14:paraId="523C9883" w14:textId="178729B6" w:rsidR="00671B54" w:rsidRPr="00B33501" w:rsidRDefault="00671B54" w:rsidP="00671B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b/>
          <w:bCs/>
          <w:i/>
          <w:iCs/>
          <w:color w:val="auto"/>
          <w:lang w:val="sk-SK"/>
        </w:rPr>
      </w:pPr>
      <w:r w:rsidRPr="00B33501">
        <w:rPr>
          <w:rFonts w:ascii="Garamond" w:hAnsi="Garamond"/>
          <w:b/>
          <w:bCs/>
          <w:i/>
          <w:iCs/>
          <w:color w:val="auto"/>
          <w:lang w:val="sk-SK"/>
        </w:rPr>
        <w:t>„</w:t>
      </w:r>
      <w:r w:rsidR="00607F8D">
        <w:rPr>
          <w:rFonts w:ascii="Garamond" w:hAnsi="Garamond"/>
          <w:b/>
          <w:bCs/>
          <w:i/>
          <w:iCs/>
          <w:color w:val="auto"/>
          <w:lang w:val="sk-SK"/>
        </w:rPr>
        <w:t xml:space="preserve">Nákup </w:t>
      </w:r>
      <w:r w:rsidR="0033746D">
        <w:rPr>
          <w:rFonts w:ascii="Garamond" w:hAnsi="Garamond"/>
          <w:b/>
          <w:bCs/>
          <w:i/>
          <w:iCs/>
          <w:color w:val="auto"/>
          <w:lang w:val="sk-SK"/>
        </w:rPr>
        <w:t>ojazdených mestských kĺbových autobusov</w:t>
      </w:r>
      <w:r w:rsidR="00255387">
        <w:rPr>
          <w:rFonts w:ascii="Garamond" w:hAnsi="Garamond"/>
          <w:b/>
          <w:bCs/>
          <w:i/>
          <w:iCs/>
          <w:color w:val="auto"/>
          <w:lang w:val="sk-SK"/>
        </w:rPr>
        <w:t xml:space="preserve"> pre potreby DPB,</w:t>
      </w:r>
      <w:r w:rsidR="002D458C">
        <w:rPr>
          <w:rFonts w:ascii="Garamond" w:hAnsi="Garamond"/>
          <w:b/>
          <w:bCs/>
          <w:i/>
          <w:iCs/>
          <w:color w:val="auto"/>
          <w:lang w:val="sk-SK"/>
        </w:rPr>
        <w:t xml:space="preserve"> </w:t>
      </w:r>
      <w:r w:rsidR="00607F8D">
        <w:rPr>
          <w:rFonts w:ascii="Garamond" w:hAnsi="Garamond"/>
          <w:b/>
          <w:bCs/>
          <w:i/>
          <w:iCs/>
          <w:color w:val="auto"/>
          <w:lang w:val="sk-SK"/>
        </w:rPr>
        <w:t>a.s.</w:t>
      </w:r>
      <w:r w:rsidR="005970B4">
        <w:rPr>
          <w:rFonts w:ascii="Garamond" w:hAnsi="Garamond"/>
          <w:b/>
          <w:bCs/>
          <w:i/>
          <w:iCs/>
          <w:color w:val="auto"/>
          <w:lang w:val="sk-SK"/>
        </w:rPr>
        <w:t>“</w:t>
      </w:r>
    </w:p>
    <w:p w14:paraId="79B3BCDE" w14:textId="77777777" w:rsidR="00671B54" w:rsidRPr="00B33501" w:rsidRDefault="00671B54" w:rsidP="00671B54">
      <w:pPr>
        <w:rPr>
          <w:rFonts w:ascii="Garamond" w:hAnsi="Garamond"/>
        </w:rPr>
      </w:pPr>
    </w:p>
    <w:p w14:paraId="7F618456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5B1EC277" w14:textId="77777777" w:rsidR="00671B54" w:rsidRPr="00B33501" w:rsidRDefault="00671B54" w:rsidP="00671B54">
      <w:pPr>
        <w:rPr>
          <w:rFonts w:ascii="Garamond" w:hAnsi="Garamond"/>
          <w:szCs w:val="22"/>
        </w:rPr>
      </w:pPr>
      <w:r w:rsidRPr="00B33501">
        <w:rPr>
          <w:rFonts w:ascii="Garamond" w:hAnsi="Garamond"/>
          <w:b/>
          <w:szCs w:val="22"/>
        </w:rPr>
        <w:t>1.</w:t>
      </w:r>
      <w:r w:rsidRPr="00B33501">
        <w:rPr>
          <w:rFonts w:ascii="Garamond" w:hAnsi="Garamond"/>
          <w:szCs w:val="22"/>
        </w:rPr>
        <w:t xml:space="preserve"> </w:t>
      </w:r>
      <w:r w:rsidRPr="00B33501">
        <w:rPr>
          <w:rFonts w:ascii="Garamond" w:hAnsi="Garamond"/>
          <w:b/>
          <w:szCs w:val="22"/>
        </w:rPr>
        <w:t>Identifikácia obstarávateľa</w:t>
      </w:r>
    </w:p>
    <w:p w14:paraId="4617265F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0127EDDF" w14:textId="77777777" w:rsidR="00671B54" w:rsidRPr="00B33501" w:rsidRDefault="00671B54" w:rsidP="00671B54">
      <w:pPr>
        <w:tabs>
          <w:tab w:val="left" w:pos="0"/>
        </w:tabs>
        <w:jc w:val="both"/>
        <w:rPr>
          <w:rFonts w:ascii="Garamond" w:hAnsi="Garamond"/>
          <w:szCs w:val="22"/>
        </w:rPr>
      </w:pPr>
      <w:bookmarkStart w:id="0" w:name="kontakt_meno"/>
      <w:bookmarkEnd w:id="0"/>
      <w:r w:rsidRPr="00B33501">
        <w:rPr>
          <w:rFonts w:ascii="Garamond" w:hAnsi="Garamond"/>
          <w:szCs w:val="22"/>
        </w:rPr>
        <w:t xml:space="preserve">Obchodné meno: </w:t>
      </w:r>
      <w:r w:rsidRPr="00B33501">
        <w:rPr>
          <w:rFonts w:ascii="Garamond" w:hAnsi="Garamond"/>
          <w:szCs w:val="22"/>
        </w:rPr>
        <w:tab/>
        <w:t xml:space="preserve"> </w:t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b/>
          <w:szCs w:val="22"/>
        </w:rPr>
        <w:t>Dopravný podnik Bratislava, akciová spoločnosť</w:t>
      </w:r>
    </w:p>
    <w:p w14:paraId="73DD31F1" w14:textId="77777777" w:rsidR="00671B54" w:rsidRPr="00B33501" w:rsidRDefault="00671B54" w:rsidP="00671B54">
      <w:pPr>
        <w:tabs>
          <w:tab w:val="left" w:pos="0"/>
        </w:tabs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Sídlo: </w:t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  <w:t xml:space="preserve">Olejkárska 1, 814 52 Bratislava </w:t>
      </w:r>
    </w:p>
    <w:p w14:paraId="07D1D1A8" w14:textId="0DEFDDDB" w:rsidR="00671B54" w:rsidRPr="00B33501" w:rsidRDefault="00671B54" w:rsidP="00671B54">
      <w:pPr>
        <w:tabs>
          <w:tab w:val="left" w:pos="0"/>
        </w:tabs>
        <w:ind w:left="1416" w:hanging="1416"/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Zastúpený:</w:t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  <w:t xml:space="preserve">Ing. </w:t>
      </w:r>
      <w:r w:rsidR="006039A1">
        <w:rPr>
          <w:rFonts w:ascii="Garamond" w:hAnsi="Garamond"/>
          <w:szCs w:val="22"/>
        </w:rPr>
        <w:t>Vladimír</w:t>
      </w:r>
      <w:r w:rsidR="00557D00">
        <w:rPr>
          <w:rFonts w:ascii="Garamond" w:hAnsi="Garamond"/>
          <w:szCs w:val="22"/>
        </w:rPr>
        <w:t xml:space="preserve"> Rafaj</w:t>
      </w:r>
      <w:r w:rsidR="00791020">
        <w:rPr>
          <w:rFonts w:ascii="Garamond" w:hAnsi="Garamond"/>
          <w:szCs w:val="22"/>
        </w:rPr>
        <w:t xml:space="preserve"> – poverený </w:t>
      </w:r>
      <w:r w:rsidRPr="00B33501">
        <w:rPr>
          <w:rFonts w:ascii="Garamond" w:hAnsi="Garamond"/>
          <w:szCs w:val="22"/>
        </w:rPr>
        <w:t> generálny riaditeľ</w:t>
      </w:r>
    </w:p>
    <w:p w14:paraId="1764D6A7" w14:textId="77777777" w:rsidR="00671B54" w:rsidRPr="00B33501" w:rsidRDefault="00671B54" w:rsidP="00671B54">
      <w:p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Kontaktné miesto:</w:t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bCs/>
          <w:szCs w:val="22"/>
        </w:rPr>
        <w:t>Dopravný podnik Bratislava, akciová spoločnosť</w:t>
      </w:r>
      <w:r w:rsidRPr="00B33501">
        <w:rPr>
          <w:rFonts w:ascii="Garamond" w:hAnsi="Garamond"/>
          <w:szCs w:val="22"/>
        </w:rPr>
        <w:t xml:space="preserve">, </w:t>
      </w:r>
    </w:p>
    <w:p w14:paraId="128B7620" w14:textId="77777777" w:rsidR="00671B54" w:rsidRPr="00B33501" w:rsidRDefault="00671B54" w:rsidP="00671B54">
      <w:pPr>
        <w:ind w:left="2124" w:firstLine="708"/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Olejkárska 1, 814 52 Bratislava </w:t>
      </w:r>
    </w:p>
    <w:p w14:paraId="0B3F589C" w14:textId="77777777" w:rsidR="00671B54" w:rsidRPr="00B33501" w:rsidRDefault="00671B54" w:rsidP="00671B54">
      <w:p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Kontaktná osoba:</w:t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="00524FD4">
        <w:rPr>
          <w:rFonts w:ascii="Garamond" w:hAnsi="Garamond"/>
          <w:szCs w:val="22"/>
        </w:rPr>
        <w:t>Ing. Mgr. Tatiana Elanová</w:t>
      </w:r>
      <w:r w:rsidRPr="00B33501">
        <w:rPr>
          <w:rFonts w:ascii="Garamond" w:hAnsi="Garamond"/>
          <w:szCs w:val="22"/>
        </w:rPr>
        <w:t xml:space="preserve"> </w:t>
      </w:r>
    </w:p>
    <w:p w14:paraId="183707E1" w14:textId="77777777" w:rsidR="00671B54" w:rsidRPr="00B33501" w:rsidRDefault="00524FD4" w:rsidP="00671B54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Telefón: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(+ 421) (2) 5950 1529</w:t>
      </w:r>
    </w:p>
    <w:p w14:paraId="123606DA" w14:textId="77777777" w:rsidR="00671B54" w:rsidRPr="00B33501" w:rsidRDefault="00671B54" w:rsidP="00671B54">
      <w:pPr>
        <w:tabs>
          <w:tab w:val="left" w:pos="0"/>
        </w:tabs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IČO: </w:t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  <w:t>00 492 736</w:t>
      </w:r>
    </w:p>
    <w:p w14:paraId="3DB190F1" w14:textId="77777777" w:rsidR="00671B54" w:rsidRPr="00B33501" w:rsidRDefault="00671B54" w:rsidP="00671B54">
      <w:pPr>
        <w:tabs>
          <w:tab w:val="center" w:pos="709"/>
        </w:tabs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DIČ:</w:t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  <w:t>2020298786</w:t>
      </w:r>
    </w:p>
    <w:p w14:paraId="60124CC8" w14:textId="77777777" w:rsidR="00671B54" w:rsidRPr="00B33501" w:rsidRDefault="00671B54" w:rsidP="00671B54">
      <w:pPr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IČ DPH:</w:t>
      </w:r>
      <w:r w:rsidRPr="00B33501">
        <w:rPr>
          <w:rFonts w:ascii="Garamond" w:hAnsi="Garamond"/>
          <w:szCs w:val="22"/>
        </w:rPr>
        <w:tab/>
      </w:r>
      <w:r w:rsidRPr="00B33501">
        <w:rPr>
          <w:rFonts w:ascii="Garamond" w:hAnsi="Garamond"/>
          <w:szCs w:val="22"/>
        </w:rPr>
        <w:tab/>
        <w:t xml:space="preserve">           </w:t>
      </w:r>
      <w:r w:rsidRPr="00B33501">
        <w:rPr>
          <w:rFonts w:ascii="Garamond" w:hAnsi="Garamond"/>
          <w:szCs w:val="22"/>
        </w:rPr>
        <w:tab/>
        <w:t>SK2020298786</w:t>
      </w:r>
    </w:p>
    <w:p w14:paraId="39188FB0" w14:textId="77777777" w:rsidR="00671B54" w:rsidRPr="00B33501" w:rsidRDefault="00671B54" w:rsidP="00671B54">
      <w:p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Zapísaný v Obchodnom registri Okresného súdu Bratislava I, Oddiel: Sa, Vložka č. 607/B.</w:t>
      </w:r>
      <w:r w:rsidR="00667D15">
        <w:rPr>
          <w:rFonts w:ascii="Garamond" w:hAnsi="Garamond"/>
          <w:szCs w:val="22"/>
        </w:rPr>
        <w:t xml:space="preserve"> .</w:t>
      </w:r>
    </w:p>
    <w:p w14:paraId="7E4D3684" w14:textId="52DBF961" w:rsidR="00671B54" w:rsidRDefault="00671B54" w:rsidP="00671B54">
      <w:pPr>
        <w:tabs>
          <w:tab w:val="right" w:leader="dot" w:pos="10080"/>
        </w:tabs>
        <w:ind w:hanging="165"/>
        <w:rPr>
          <w:rFonts w:ascii="Garamond" w:hAnsi="Garamond"/>
          <w:szCs w:val="22"/>
        </w:rPr>
      </w:pPr>
    </w:p>
    <w:p w14:paraId="5BFADEF8" w14:textId="77777777" w:rsidR="00470E96" w:rsidRPr="00B33501" w:rsidRDefault="00470E96" w:rsidP="00671B54">
      <w:pPr>
        <w:tabs>
          <w:tab w:val="right" w:leader="dot" w:pos="10080"/>
        </w:tabs>
        <w:ind w:hanging="165"/>
        <w:rPr>
          <w:rFonts w:ascii="Garamond" w:hAnsi="Garamond"/>
          <w:szCs w:val="22"/>
        </w:rPr>
      </w:pPr>
    </w:p>
    <w:p w14:paraId="73314F26" w14:textId="77777777" w:rsidR="00671B54" w:rsidRPr="00B33501" w:rsidRDefault="00671B54" w:rsidP="00671B54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>2. Predmet zákazky</w:t>
      </w:r>
    </w:p>
    <w:p w14:paraId="45B665E8" w14:textId="77777777" w:rsidR="00671B54" w:rsidRPr="00B33501" w:rsidRDefault="00671B54" w:rsidP="00671B54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  <w:szCs w:val="22"/>
        </w:rPr>
      </w:pPr>
    </w:p>
    <w:p w14:paraId="01704DED" w14:textId="77777777" w:rsidR="00671B54" w:rsidRPr="00B33501" w:rsidRDefault="00671B54" w:rsidP="00671B54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 xml:space="preserve">2.1 Názov predmetu zákazky: </w:t>
      </w:r>
    </w:p>
    <w:p w14:paraId="4C6A2C01" w14:textId="036FCA3C" w:rsidR="001A2C83" w:rsidRPr="001A2C83" w:rsidRDefault="00607F8D" w:rsidP="005970B4">
      <w:pPr>
        <w:autoSpaceDE w:val="0"/>
        <w:autoSpaceDN w:val="0"/>
        <w:adjustRightInd w:val="0"/>
        <w:ind w:left="45"/>
        <w:jc w:val="both"/>
        <w:rPr>
          <w:rFonts w:ascii="Garamond" w:hAnsi="Garamond"/>
          <w:szCs w:val="22"/>
        </w:rPr>
      </w:pPr>
      <w:bookmarkStart w:id="1" w:name="_Hlk530038642"/>
      <w:r>
        <w:rPr>
          <w:rFonts w:ascii="Garamond" w:hAnsi="Garamond"/>
          <w:szCs w:val="22"/>
        </w:rPr>
        <w:t xml:space="preserve">Nákup </w:t>
      </w:r>
      <w:r w:rsidR="0033746D" w:rsidRPr="0033746D">
        <w:rPr>
          <w:rFonts w:ascii="Garamond" w:hAnsi="Garamond"/>
          <w:szCs w:val="22"/>
        </w:rPr>
        <w:t>ojazdených mestských kĺbových</w:t>
      </w:r>
      <w:r w:rsidR="0033746D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szCs w:val="22"/>
        </w:rPr>
        <w:t>autobusov pre potreby DPB, a.s.</w:t>
      </w:r>
      <w:bookmarkEnd w:id="1"/>
    </w:p>
    <w:p w14:paraId="2026F0F7" w14:textId="77777777" w:rsidR="00671B54" w:rsidRPr="00B33501" w:rsidRDefault="00671B54" w:rsidP="00671B54">
      <w:pPr>
        <w:jc w:val="both"/>
        <w:rPr>
          <w:rFonts w:ascii="Garamond" w:hAnsi="Garamond"/>
          <w:szCs w:val="22"/>
        </w:rPr>
      </w:pPr>
    </w:p>
    <w:p w14:paraId="10F7076E" w14:textId="77777777" w:rsidR="00671B54" w:rsidRPr="00B33501" w:rsidRDefault="00671B54" w:rsidP="00671B54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 xml:space="preserve">2.2 Opis predmetu zákazky: </w:t>
      </w:r>
    </w:p>
    <w:p w14:paraId="6FE4B650" w14:textId="1A47D32E" w:rsidR="00B80E43" w:rsidRDefault="00E47E78" w:rsidP="001B0B91">
      <w:pPr>
        <w:autoSpaceDE w:val="0"/>
        <w:autoSpaceDN w:val="0"/>
        <w:adjustRightInd w:val="0"/>
        <w:ind w:left="45"/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Predmetom zákazky je </w:t>
      </w:r>
      <w:r>
        <w:rPr>
          <w:rFonts w:ascii="Garamond" w:hAnsi="Garamond"/>
          <w:szCs w:val="22"/>
        </w:rPr>
        <w:t xml:space="preserve">dodanie 12 </w:t>
      </w:r>
      <w:r w:rsidRPr="005A4B64">
        <w:rPr>
          <w:rFonts w:ascii="Garamond" w:hAnsi="Garamond"/>
          <w:szCs w:val="22"/>
        </w:rPr>
        <w:t xml:space="preserve">ks </w:t>
      </w:r>
      <w:r>
        <w:rPr>
          <w:rFonts w:ascii="Garamond" w:hAnsi="Garamond"/>
          <w:szCs w:val="22"/>
        </w:rPr>
        <w:t xml:space="preserve">(5+1+6 ks) </w:t>
      </w:r>
      <w:r w:rsidRPr="005A4B64">
        <w:rPr>
          <w:rFonts w:ascii="Garamond" w:hAnsi="Garamond"/>
          <w:szCs w:val="22"/>
        </w:rPr>
        <w:t>oj</w:t>
      </w:r>
      <w:r>
        <w:rPr>
          <w:rFonts w:ascii="Garamond" w:hAnsi="Garamond"/>
          <w:szCs w:val="22"/>
        </w:rPr>
        <w:t xml:space="preserve">azdených </w:t>
      </w:r>
      <w:r w:rsidR="001F51B8" w:rsidRPr="001B0B91">
        <w:rPr>
          <w:rFonts w:ascii="Garamond" w:hAnsi="Garamond"/>
          <w:szCs w:val="22"/>
        </w:rPr>
        <w:t>mestský</w:t>
      </w:r>
      <w:r w:rsidR="001F51B8">
        <w:rPr>
          <w:rFonts w:ascii="Garamond" w:hAnsi="Garamond"/>
          <w:szCs w:val="22"/>
        </w:rPr>
        <w:t>ch</w:t>
      </w:r>
      <w:r w:rsidR="001F51B8" w:rsidRPr="001B0B91">
        <w:rPr>
          <w:rFonts w:ascii="Garamond" w:hAnsi="Garamond"/>
          <w:szCs w:val="22"/>
        </w:rPr>
        <w:t xml:space="preserve"> </w:t>
      </w:r>
      <w:proofErr w:type="spellStart"/>
      <w:r>
        <w:rPr>
          <w:rFonts w:ascii="Garamond" w:hAnsi="Garamond"/>
          <w:szCs w:val="22"/>
        </w:rPr>
        <w:t>nízkopodlažných</w:t>
      </w:r>
      <w:proofErr w:type="spellEnd"/>
      <w:r>
        <w:rPr>
          <w:rFonts w:ascii="Garamond" w:hAnsi="Garamond"/>
          <w:szCs w:val="22"/>
        </w:rPr>
        <w:t xml:space="preserve"> </w:t>
      </w:r>
      <w:r w:rsidRPr="001B0B91">
        <w:rPr>
          <w:rFonts w:ascii="Garamond" w:hAnsi="Garamond"/>
          <w:szCs w:val="22"/>
        </w:rPr>
        <w:t>kĺbový</w:t>
      </w:r>
      <w:r>
        <w:rPr>
          <w:rFonts w:ascii="Garamond" w:hAnsi="Garamond"/>
          <w:szCs w:val="22"/>
        </w:rPr>
        <w:t>ch</w:t>
      </w:r>
      <w:r w:rsidRPr="001B0B91">
        <w:rPr>
          <w:rFonts w:ascii="Garamond" w:hAnsi="Garamond"/>
          <w:szCs w:val="22"/>
        </w:rPr>
        <w:t xml:space="preserve"> autobus</w:t>
      </w:r>
      <w:r>
        <w:rPr>
          <w:rFonts w:ascii="Garamond" w:hAnsi="Garamond"/>
          <w:szCs w:val="22"/>
        </w:rPr>
        <w:t>ov</w:t>
      </w:r>
      <w:r w:rsidR="001B0B91" w:rsidRPr="001B0B91">
        <w:rPr>
          <w:rFonts w:ascii="Garamond" w:hAnsi="Garamond"/>
          <w:szCs w:val="22"/>
        </w:rPr>
        <w:t xml:space="preserve"> s možnosťou nástupu všetkými dverami</w:t>
      </w:r>
      <w:r w:rsidR="001B0B91">
        <w:rPr>
          <w:rFonts w:ascii="Garamond" w:hAnsi="Garamond"/>
          <w:szCs w:val="22"/>
        </w:rPr>
        <w:t>, a to za účelom rýchleho d</w:t>
      </w:r>
      <w:r w:rsidR="001B0B91" w:rsidRPr="001B0B91">
        <w:rPr>
          <w:rFonts w:ascii="Garamond" w:hAnsi="Garamond"/>
          <w:szCs w:val="22"/>
        </w:rPr>
        <w:t>oplnenia vozového parku so zámerom zabezpečenia výpravy vozidiel (výluka na Karloveskej ulici) a zvýšenej prepravnej kapacity pre náhradnú dopravu.</w:t>
      </w:r>
    </w:p>
    <w:p w14:paraId="34331379" w14:textId="77777777" w:rsidR="001B0B91" w:rsidRPr="001B0B91" w:rsidRDefault="003777F7" w:rsidP="001B0B91">
      <w:pPr>
        <w:autoSpaceDE w:val="0"/>
        <w:autoSpaceDN w:val="0"/>
        <w:adjustRightInd w:val="0"/>
        <w:ind w:left="45"/>
        <w:jc w:val="both"/>
        <w:rPr>
          <w:rFonts w:ascii="Garamond" w:hAnsi="Garamond"/>
          <w:szCs w:val="22"/>
        </w:rPr>
      </w:pPr>
      <w:r w:rsidRPr="003777F7">
        <w:rPr>
          <w:rFonts w:ascii="Garamond" w:hAnsi="Garamond"/>
          <w:szCs w:val="22"/>
        </w:rPr>
        <w:t>O</w:t>
      </w:r>
      <w:r w:rsidR="00B80E43" w:rsidRPr="003777F7">
        <w:rPr>
          <w:rFonts w:ascii="Garamond" w:hAnsi="Garamond"/>
          <w:szCs w:val="22"/>
        </w:rPr>
        <w:t>bs</w:t>
      </w:r>
      <w:r w:rsidR="00B80E43" w:rsidRPr="00B80E43">
        <w:rPr>
          <w:rFonts w:ascii="Garamond" w:hAnsi="Garamond"/>
          <w:szCs w:val="22"/>
        </w:rPr>
        <w:t>tarávateľská organizácia umožňuje deliť predmet zákazky na 3 časti.</w:t>
      </w:r>
      <w:r w:rsidR="00B80E43">
        <w:rPr>
          <w:rFonts w:ascii="Garamond" w:hAnsi="Garamond"/>
          <w:szCs w:val="22"/>
        </w:rPr>
        <w:t xml:space="preserve"> </w:t>
      </w:r>
      <w:r w:rsidR="00B80E43" w:rsidRPr="00B80E43">
        <w:rPr>
          <w:rFonts w:ascii="Garamond" w:hAnsi="Garamond"/>
          <w:szCs w:val="22"/>
        </w:rPr>
        <w:t>Uchádzač môže predložiť ponuku na celý predmet zákazky alebo iba na niektorú jeho časť.</w:t>
      </w:r>
    </w:p>
    <w:p w14:paraId="267EDEE7" w14:textId="77777777" w:rsidR="00671B54" w:rsidRPr="00B33501" w:rsidRDefault="00B80E43" w:rsidP="00671B54">
      <w:pPr>
        <w:autoSpaceDE w:val="0"/>
        <w:autoSpaceDN w:val="0"/>
        <w:adjustRightInd w:val="0"/>
        <w:ind w:left="45"/>
        <w:jc w:val="both"/>
        <w:rPr>
          <w:rFonts w:ascii="Garamond" w:hAnsi="Garamond"/>
          <w:szCs w:val="22"/>
        </w:rPr>
      </w:pPr>
      <w:r w:rsidRPr="00B80E43">
        <w:rPr>
          <w:rFonts w:ascii="Garamond" w:hAnsi="Garamond"/>
          <w:szCs w:val="22"/>
        </w:rPr>
        <w:t>Detailnejšie rozdelenie predmetu zákazky na časti a ich technická špecifikácia je uvedená</w:t>
      </w:r>
      <w:r>
        <w:t xml:space="preserve"> </w:t>
      </w:r>
      <w:r w:rsidR="00671B54" w:rsidRPr="00B33501">
        <w:rPr>
          <w:rFonts w:ascii="Garamond" w:hAnsi="Garamond"/>
          <w:szCs w:val="22"/>
        </w:rPr>
        <w:t>v </w:t>
      </w:r>
      <w:r w:rsidR="00F24040">
        <w:rPr>
          <w:rFonts w:ascii="Garamond" w:hAnsi="Garamond"/>
          <w:b/>
          <w:i/>
          <w:szCs w:val="22"/>
        </w:rPr>
        <w:t>p</w:t>
      </w:r>
      <w:r w:rsidR="006F4BAB">
        <w:rPr>
          <w:rFonts w:ascii="Garamond" w:hAnsi="Garamond"/>
          <w:b/>
          <w:i/>
          <w:szCs w:val="22"/>
        </w:rPr>
        <w:t xml:space="preserve">rílohe č. 1 – Špecifikácia </w:t>
      </w:r>
      <w:r w:rsidR="00855A78">
        <w:rPr>
          <w:rFonts w:ascii="Garamond" w:hAnsi="Garamond"/>
          <w:b/>
          <w:i/>
          <w:szCs w:val="22"/>
        </w:rPr>
        <w:t>predmetu zákazky</w:t>
      </w:r>
      <w:r w:rsidR="00671B54" w:rsidRPr="00B33501">
        <w:rPr>
          <w:rFonts w:ascii="Garamond" w:hAnsi="Garamond"/>
          <w:szCs w:val="22"/>
        </w:rPr>
        <w:t>, tejto Výzvy.</w:t>
      </w:r>
      <w:r w:rsidR="001B0B91">
        <w:rPr>
          <w:rFonts w:ascii="Garamond" w:hAnsi="Garamond"/>
          <w:szCs w:val="22"/>
        </w:rPr>
        <w:t xml:space="preserve"> </w:t>
      </w:r>
    </w:p>
    <w:p w14:paraId="6C3A0481" w14:textId="77777777" w:rsidR="00671B54" w:rsidRPr="00B33501" w:rsidRDefault="00671B54" w:rsidP="00671B54">
      <w:pPr>
        <w:autoSpaceDE w:val="0"/>
        <w:autoSpaceDN w:val="0"/>
        <w:adjustRightInd w:val="0"/>
        <w:ind w:left="45"/>
        <w:jc w:val="both"/>
        <w:rPr>
          <w:rFonts w:ascii="Garamond" w:hAnsi="Garamond"/>
          <w:szCs w:val="22"/>
        </w:rPr>
      </w:pPr>
    </w:p>
    <w:p w14:paraId="08CBB8BC" w14:textId="77777777" w:rsidR="00671B54" w:rsidRPr="00B33501" w:rsidRDefault="00671B54" w:rsidP="00671B54">
      <w:pPr>
        <w:shd w:val="clear" w:color="auto" w:fill="FFFFFF"/>
        <w:rPr>
          <w:rFonts w:ascii="Garamond" w:hAnsi="Garamond"/>
          <w:b/>
          <w:bCs/>
          <w:szCs w:val="22"/>
        </w:rPr>
      </w:pPr>
      <w:r w:rsidRPr="00B33501">
        <w:rPr>
          <w:rFonts w:ascii="Garamond" w:hAnsi="Garamond"/>
          <w:b/>
          <w:bCs/>
          <w:szCs w:val="22"/>
        </w:rPr>
        <w:t>2.3 Klasifikácia produkcie podľa CPV (Spoločný slovník obstarávania):</w:t>
      </w:r>
    </w:p>
    <w:p w14:paraId="0A7ABF1F" w14:textId="77777777" w:rsidR="001B0B91" w:rsidRPr="001B0B91" w:rsidRDefault="001B0B91" w:rsidP="001B0B91">
      <w:pPr>
        <w:jc w:val="both"/>
        <w:rPr>
          <w:rFonts w:ascii="Garamond" w:hAnsi="Garamond"/>
          <w:sz w:val="20"/>
          <w:szCs w:val="20"/>
        </w:rPr>
      </w:pPr>
      <w:r w:rsidRPr="001B0B91">
        <w:rPr>
          <w:rFonts w:ascii="Garamond" w:hAnsi="Garamond"/>
          <w:sz w:val="20"/>
          <w:szCs w:val="20"/>
        </w:rPr>
        <w:t>34100000-8 Motorové vozidlá</w:t>
      </w:r>
    </w:p>
    <w:p w14:paraId="2202ABEE" w14:textId="77777777" w:rsidR="001B0B91" w:rsidRPr="001B0B91" w:rsidRDefault="001B0B91" w:rsidP="001B0B91">
      <w:pPr>
        <w:jc w:val="both"/>
        <w:rPr>
          <w:rFonts w:ascii="Garamond" w:hAnsi="Garamond"/>
          <w:sz w:val="20"/>
          <w:szCs w:val="20"/>
        </w:rPr>
      </w:pPr>
      <w:r w:rsidRPr="001B0B91">
        <w:rPr>
          <w:rFonts w:ascii="Garamond" w:hAnsi="Garamond"/>
          <w:sz w:val="20"/>
          <w:szCs w:val="20"/>
        </w:rPr>
        <w:t>34115300-9 Použité dopravné vozidlá</w:t>
      </w:r>
    </w:p>
    <w:p w14:paraId="5B8A8E9E" w14:textId="77777777" w:rsidR="001B0B91" w:rsidRPr="001B0B91" w:rsidRDefault="001B0B91" w:rsidP="001B0B91">
      <w:pPr>
        <w:jc w:val="both"/>
        <w:rPr>
          <w:rFonts w:ascii="Garamond" w:hAnsi="Garamond"/>
          <w:sz w:val="20"/>
          <w:szCs w:val="20"/>
        </w:rPr>
      </w:pPr>
      <w:r w:rsidRPr="001B0B91">
        <w:rPr>
          <w:rFonts w:ascii="Garamond" w:hAnsi="Garamond"/>
          <w:sz w:val="20"/>
          <w:szCs w:val="20"/>
        </w:rPr>
        <w:t>34120000-4 Motorové vozidlá na prepravu 10 alebo viac osôb</w:t>
      </w:r>
    </w:p>
    <w:p w14:paraId="6D8E3656" w14:textId="77777777" w:rsidR="001B0B91" w:rsidRPr="001B0B91" w:rsidRDefault="001B0B91" w:rsidP="001B0B91">
      <w:pPr>
        <w:jc w:val="both"/>
        <w:rPr>
          <w:rFonts w:ascii="Garamond" w:hAnsi="Garamond"/>
          <w:sz w:val="20"/>
          <w:szCs w:val="20"/>
        </w:rPr>
      </w:pPr>
      <w:r w:rsidRPr="001B0B91">
        <w:rPr>
          <w:rFonts w:ascii="Garamond" w:hAnsi="Garamond"/>
          <w:sz w:val="20"/>
          <w:szCs w:val="20"/>
        </w:rPr>
        <w:t>34121100-2 Autobusy verejnej dopravy</w:t>
      </w:r>
    </w:p>
    <w:p w14:paraId="03C77383" w14:textId="77777777" w:rsidR="00671B54" w:rsidRPr="001B0B91" w:rsidRDefault="001B0B91" w:rsidP="001B0B91">
      <w:pPr>
        <w:shd w:val="clear" w:color="auto" w:fill="FFFFFF"/>
        <w:rPr>
          <w:rFonts w:ascii="Garamond" w:hAnsi="Garamond"/>
          <w:sz w:val="20"/>
          <w:szCs w:val="20"/>
        </w:rPr>
      </w:pPr>
      <w:r w:rsidRPr="001B0B91">
        <w:rPr>
          <w:rFonts w:ascii="Garamond" w:hAnsi="Garamond"/>
          <w:sz w:val="20"/>
          <w:szCs w:val="20"/>
        </w:rPr>
        <w:t>34121200-3 Kĺbové autobusy</w:t>
      </w:r>
    </w:p>
    <w:p w14:paraId="15A71C38" w14:textId="77777777" w:rsidR="001B0B91" w:rsidRPr="00B33501" w:rsidRDefault="001B0B91" w:rsidP="001B0B91">
      <w:pPr>
        <w:shd w:val="clear" w:color="auto" w:fill="FFFFFF"/>
        <w:ind w:firstLine="708"/>
        <w:rPr>
          <w:rFonts w:ascii="Garamond" w:hAnsi="Garamond"/>
          <w:b/>
          <w:bCs/>
          <w:szCs w:val="22"/>
        </w:rPr>
      </w:pPr>
    </w:p>
    <w:p w14:paraId="46F24997" w14:textId="77777777" w:rsidR="00671B54" w:rsidRPr="00B33501" w:rsidRDefault="00671B54" w:rsidP="00671B54">
      <w:pPr>
        <w:shd w:val="clear" w:color="auto" w:fill="FFFFFF"/>
        <w:rPr>
          <w:rFonts w:ascii="Garamond" w:hAnsi="Garamond"/>
          <w:b/>
          <w:bCs/>
          <w:szCs w:val="22"/>
        </w:rPr>
      </w:pPr>
      <w:r w:rsidRPr="00B33501">
        <w:rPr>
          <w:rFonts w:ascii="Garamond" w:hAnsi="Garamond"/>
          <w:b/>
          <w:bCs/>
          <w:szCs w:val="22"/>
        </w:rPr>
        <w:t>2.4 Požadovaný rozsah plnenia:</w:t>
      </w:r>
    </w:p>
    <w:p w14:paraId="57FDF700" w14:textId="0689FA68" w:rsidR="00671B54" w:rsidRPr="00B33501" w:rsidRDefault="00F776E0" w:rsidP="00671B54">
      <w:pPr>
        <w:autoSpaceDE w:val="0"/>
        <w:autoSpaceDN w:val="0"/>
        <w:adjustRightInd w:val="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Predpokladaná hodnota zákazky je do </w:t>
      </w:r>
      <w:r w:rsidR="00470E96">
        <w:rPr>
          <w:rFonts w:ascii="Garamond" w:hAnsi="Garamond"/>
          <w:szCs w:val="22"/>
        </w:rPr>
        <w:t>61 500</w:t>
      </w:r>
      <w:r w:rsidR="00AF51B1">
        <w:rPr>
          <w:rFonts w:ascii="Garamond" w:hAnsi="Garamond"/>
          <w:szCs w:val="22"/>
        </w:rPr>
        <w:t xml:space="preserve"> </w:t>
      </w:r>
      <w:r w:rsidR="00AF51B1" w:rsidRPr="00475E40">
        <w:rPr>
          <w:rFonts w:ascii="Garamond" w:hAnsi="Garamond"/>
          <w:szCs w:val="22"/>
        </w:rPr>
        <w:t>EUR bez DPH</w:t>
      </w:r>
      <w:r w:rsidR="00AF51B1">
        <w:rPr>
          <w:rFonts w:ascii="Garamond" w:hAnsi="Garamond"/>
          <w:szCs w:val="22"/>
        </w:rPr>
        <w:t xml:space="preserve"> pre časť</w:t>
      </w:r>
      <w:r w:rsidR="00E47E78">
        <w:rPr>
          <w:rFonts w:ascii="Garamond" w:hAnsi="Garamond"/>
          <w:szCs w:val="22"/>
        </w:rPr>
        <w:t> </w:t>
      </w:r>
      <w:r w:rsidR="00AF51B1">
        <w:rPr>
          <w:rFonts w:ascii="Garamond" w:hAnsi="Garamond"/>
          <w:szCs w:val="22"/>
        </w:rPr>
        <w:t>1, do</w:t>
      </w:r>
      <w:r w:rsidR="00475E40" w:rsidRPr="00475E40">
        <w:rPr>
          <w:rFonts w:ascii="Garamond" w:hAnsi="Garamond"/>
          <w:szCs w:val="22"/>
        </w:rPr>
        <w:t xml:space="preserve"> </w:t>
      </w:r>
      <w:r w:rsidR="00470E96">
        <w:rPr>
          <w:rFonts w:ascii="Garamond" w:hAnsi="Garamond"/>
          <w:szCs w:val="22"/>
        </w:rPr>
        <w:t>8 400</w:t>
      </w:r>
      <w:r w:rsidR="00AF51B1">
        <w:rPr>
          <w:rFonts w:ascii="Garamond" w:hAnsi="Garamond"/>
          <w:szCs w:val="22"/>
        </w:rPr>
        <w:t xml:space="preserve"> </w:t>
      </w:r>
      <w:r w:rsidR="00AF51B1" w:rsidRPr="00475E40">
        <w:rPr>
          <w:rFonts w:ascii="Garamond" w:hAnsi="Garamond"/>
          <w:szCs w:val="22"/>
        </w:rPr>
        <w:t>EUR bez DPH</w:t>
      </w:r>
      <w:r w:rsidR="00AF51B1">
        <w:rPr>
          <w:rFonts w:ascii="Garamond" w:hAnsi="Garamond"/>
          <w:szCs w:val="22"/>
        </w:rPr>
        <w:t xml:space="preserve"> pre časť</w:t>
      </w:r>
      <w:r w:rsidR="00E47E78">
        <w:rPr>
          <w:rFonts w:ascii="Garamond" w:hAnsi="Garamond"/>
          <w:szCs w:val="22"/>
        </w:rPr>
        <w:t> </w:t>
      </w:r>
      <w:r w:rsidR="00AF51B1">
        <w:rPr>
          <w:rFonts w:ascii="Garamond" w:hAnsi="Garamond"/>
          <w:szCs w:val="22"/>
        </w:rPr>
        <w:t xml:space="preserve">2 a do </w:t>
      </w:r>
      <w:r w:rsidR="00470E96">
        <w:rPr>
          <w:rFonts w:ascii="Garamond" w:hAnsi="Garamond"/>
          <w:szCs w:val="22"/>
        </w:rPr>
        <w:t>62 400</w:t>
      </w:r>
      <w:r w:rsidR="00AF51B1">
        <w:rPr>
          <w:rFonts w:ascii="Garamond" w:hAnsi="Garamond"/>
          <w:szCs w:val="22"/>
        </w:rPr>
        <w:t xml:space="preserve"> </w:t>
      </w:r>
      <w:r w:rsidR="00AF51B1" w:rsidRPr="00475E40">
        <w:rPr>
          <w:rFonts w:ascii="Garamond" w:hAnsi="Garamond"/>
          <w:szCs w:val="22"/>
        </w:rPr>
        <w:t>EUR bez DPH</w:t>
      </w:r>
      <w:r w:rsidR="00AF51B1">
        <w:rPr>
          <w:rFonts w:ascii="Garamond" w:hAnsi="Garamond"/>
          <w:szCs w:val="22"/>
        </w:rPr>
        <w:t xml:space="preserve"> pre časť</w:t>
      </w:r>
      <w:r w:rsidR="00E47E78">
        <w:rPr>
          <w:rFonts w:ascii="Garamond" w:hAnsi="Garamond"/>
          <w:szCs w:val="22"/>
        </w:rPr>
        <w:t> </w:t>
      </w:r>
      <w:r w:rsidR="00AF51B1">
        <w:rPr>
          <w:rFonts w:ascii="Garamond" w:hAnsi="Garamond"/>
          <w:szCs w:val="22"/>
        </w:rPr>
        <w:t>3</w:t>
      </w:r>
      <w:r w:rsidR="00671B54" w:rsidRPr="00B33501">
        <w:rPr>
          <w:rFonts w:ascii="Garamond" w:hAnsi="Garamond"/>
          <w:szCs w:val="22"/>
        </w:rPr>
        <w:t xml:space="preserve">, </w:t>
      </w:r>
      <w:proofErr w:type="spellStart"/>
      <w:r w:rsidR="0033746D">
        <w:rPr>
          <w:rFonts w:ascii="Garamond" w:hAnsi="Garamond"/>
          <w:szCs w:val="22"/>
        </w:rPr>
        <w:t>t.j</w:t>
      </w:r>
      <w:proofErr w:type="spellEnd"/>
      <w:r w:rsidR="0033746D">
        <w:rPr>
          <w:rFonts w:ascii="Garamond" w:hAnsi="Garamond"/>
          <w:szCs w:val="22"/>
        </w:rPr>
        <w:t xml:space="preserve">. 132 300 </w:t>
      </w:r>
      <w:r w:rsidR="0033746D" w:rsidRPr="00475E40">
        <w:rPr>
          <w:rFonts w:ascii="Garamond" w:hAnsi="Garamond"/>
          <w:szCs w:val="22"/>
        </w:rPr>
        <w:t>EUR bez DPH</w:t>
      </w:r>
      <w:r w:rsidR="0033746D">
        <w:rPr>
          <w:rFonts w:ascii="Garamond" w:hAnsi="Garamond"/>
          <w:szCs w:val="22"/>
        </w:rPr>
        <w:t xml:space="preserve"> </w:t>
      </w:r>
      <w:r w:rsidR="0033746D">
        <w:rPr>
          <w:rFonts w:ascii="Garamond" w:hAnsi="Garamond"/>
          <w:szCs w:val="22"/>
        </w:rPr>
        <w:t>pre všetky 3 časti</w:t>
      </w:r>
      <w:r w:rsidR="006152B1">
        <w:rPr>
          <w:rFonts w:ascii="Garamond" w:hAnsi="Garamond"/>
          <w:szCs w:val="22"/>
        </w:rPr>
        <w:t xml:space="preserve"> spolu</w:t>
      </w:r>
      <w:r w:rsidR="0033746D">
        <w:rPr>
          <w:rFonts w:ascii="Garamond" w:hAnsi="Garamond"/>
          <w:szCs w:val="22"/>
        </w:rPr>
        <w:t xml:space="preserve">, </w:t>
      </w:r>
      <w:r w:rsidR="00671B54" w:rsidRPr="00B33501">
        <w:rPr>
          <w:rFonts w:ascii="Garamond" w:hAnsi="Garamond"/>
          <w:szCs w:val="22"/>
        </w:rPr>
        <w:t>pričom rozsah plnenia je uvedený v </w:t>
      </w:r>
      <w:r w:rsidR="00671B54" w:rsidRPr="00B33501">
        <w:rPr>
          <w:rFonts w:ascii="Garamond" w:hAnsi="Garamond"/>
          <w:b/>
          <w:i/>
          <w:szCs w:val="22"/>
        </w:rPr>
        <w:t xml:space="preserve">prílohe č. 1 – Špecifikácia </w:t>
      </w:r>
      <w:r w:rsidR="00855A78">
        <w:rPr>
          <w:rFonts w:ascii="Garamond" w:hAnsi="Garamond"/>
          <w:b/>
          <w:i/>
          <w:szCs w:val="22"/>
        </w:rPr>
        <w:t>predmetu zákazky</w:t>
      </w:r>
      <w:r w:rsidR="00671B54" w:rsidRPr="00B33501">
        <w:rPr>
          <w:rFonts w:ascii="Garamond" w:hAnsi="Garamond"/>
          <w:szCs w:val="22"/>
        </w:rPr>
        <w:t xml:space="preserve">, tejto Výzvy. </w:t>
      </w:r>
    </w:p>
    <w:p w14:paraId="62E1F3F6" w14:textId="1158FE36" w:rsidR="00470E96" w:rsidRDefault="00470E96" w:rsidP="00671B54">
      <w:pPr>
        <w:autoSpaceDE w:val="0"/>
        <w:autoSpaceDN w:val="0"/>
        <w:adjustRightInd w:val="0"/>
        <w:jc w:val="both"/>
        <w:rPr>
          <w:rFonts w:ascii="Garamond" w:hAnsi="Garamond"/>
          <w:szCs w:val="22"/>
        </w:rPr>
      </w:pPr>
    </w:p>
    <w:p w14:paraId="1E1D08EE" w14:textId="77777777" w:rsidR="00470E96" w:rsidRPr="00B33501" w:rsidRDefault="00470E96" w:rsidP="00671B54">
      <w:pPr>
        <w:autoSpaceDE w:val="0"/>
        <w:autoSpaceDN w:val="0"/>
        <w:adjustRightInd w:val="0"/>
        <w:jc w:val="both"/>
        <w:rPr>
          <w:rFonts w:ascii="Garamond" w:hAnsi="Garamond"/>
          <w:szCs w:val="22"/>
        </w:rPr>
      </w:pPr>
    </w:p>
    <w:p w14:paraId="39EEBE51" w14:textId="77777777" w:rsidR="00671B54" w:rsidRPr="00B33501" w:rsidRDefault="00671B54" w:rsidP="00671B54">
      <w:p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b/>
          <w:szCs w:val="22"/>
        </w:rPr>
        <w:lastRenderedPageBreak/>
        <w:t>3.</w:t>
      </w:r>
      <w:r w:rsidRPr="00B33501">
        <w:rPr>
          <w:rFonts w:ascii="Garamond" w:hAnsi="Garamond"/>
          <w:szCs w:val="22"/>
        </w:rPr>
        <w:t xml:space="preserve"> </w:t>
      </w:r>
      <w:r w:rsidRPr="00B33501">
        <w:rPr>
          <w:rFonts w:ascii="Garamond" w:hAnsi="Garamond"/>
          <w:b/>
          <w:szCs w:val="22"/>
        </w:rPr>
        <w:t>Miesto a lehota poskytnutia predmetu zákazky</w:t>
      </w:r>
    </w:p>
    <w:p w14:paraId="1707F28F" w14:textId="77777777" w:rsidR="00671B54" w:rsidRPr="00B33501" w:rsidRDefault="00671B54" w:rsidP="00671B54">
      <w:pPr>
        <w:jc w:val="both"/>
        <w:rPr>
          <w:rFonts w:ascii="Garamond" w:hAnsi="Garamond"/>
          <w:b/>
          <w:szCs w:val="22"/>
        </w:rPr>
      </w:pPr>
    </w:p>
    <w:p w14:paraId="26F11637" w14:textId="77777777" w:rsidR="00671B54" w:rsidRPr="00B33501" w:rsidRDefault="00671B54" w:rsidP="00671B54">
      <w:pPr>
        <w:jc w:val="both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 xml:space="preserve">3.1 Miesto dodania predmetu zákazky: </w:t>
      </w:r>
    </w:p>
    <w:p w14:paraId="09EE13A6" w14:textId="07D1EB35" w:rsidR="00671B54" w:rsidRPr="008E4D8D" w:rsidRDefault="00BD459A" w:rsidP="00CC1498">
      <w:pPr>
        <w:keepNext/>
        <w:widowControl w:val="0"/>
        <w:jc w:val="both"/>
        <w:rPr>
          <w:rFonts w:ascii="Garamond" w:hAnsi="Garamond"/>
          <w:szCs w:val="22"/>
        </w:rPr>
      </w:pPr>
      <w:r w:rsidRPr="00BD459A">
        <w:rPr>
          <w:rFonts w:ascii="Garamond" w:hAnsi="Garamond"/>
          <w:szCs w:val="22"/>
          <w:lang w:eastAsia="cs-CZ"/>
        </w:rPr>
        <w:t>Vozovňa Jurajov dvor nachádzajúca sa na Vajnorskej ulici č</w:t>
      </w:r>
      <w:r w:rsidRPr="008E4D8D">
        <w:rPr>
          <w:rFonts w:ascii="Garamond" w:hAnsi="Garamond"/>
          <w:szCs w:val="22"/>
          <w:lang w:eastAsia="cs-CZ"/>
        </w:rPr>
        <w:t>. 124 v Bratislave</w:t>
      </w:r>
      <w:r w:rsidRPr="008E4D8D">
        <w:rPr>
          <w:rFonts w:ascii="Garamond" w:hAnsi="Garamond"/>
          <w:szCs w:val="22"/>
        </w:rPr>
        <w:t>.</w:t>
      </w:r>
      <w:r w:rsidR="000909D1" w:rsidRPr="008E4D8D">
        <w:rPr>
          <w:rFonts w:ascii="Garamond" w:hAnsi="Garamond"/>
          <w:szCs w:val="22"/>
        </w:rPr>
        <w:t xml:space="preserve"> </w:t>
      </w:r>
      <w:r w:rsidR="00470E96" w:rsidRPr="008E4D8D">
        <w:rPr>
          <w:rFonts w:ascii="Garamond" w:hAnsi="Garamond"/>
          <w:szCs w:val="22"/>
        </w:rPr>
        <w:t>Dopravu tovaru zabezpečí obstarávateľská organizácia.</w:t>
      </w:r>
    </w:p>
    <w:p w14:paraId="19833772" w14:textId="44B0B20D" w:rsidR="00671B54" w:rsidRDefault="00671B54" w:rsidP="00671B54">
      <w:pPr>
        <w:jc w:val="both"/>
        <w:rPr>
          <w:rFonts w:ascii="Garamond" w:hAnsi="Garamond"/>
          <w:szCs w:val="22"/>
        </w:rPr>
      </w:pPr>
    </w:p>
    <w:p w14:paraId="49AB7CB5" w14:textId="77777777" w:rsidR="00470E96" w:rsidRPr="00B767C5" w:rsidRDefault="00470E96" w:rsidP="00671B54">
      <w:pPr>
        <w:jc w:val="both"/>
        <w:rPr>
          <w:rFonts w:ascii="Garamond" w:hAnsi="Garamond"/>
          <w:szCs w:val="22"/>
        </w:rPr>
      </w:pPr>
    </w:p>
    <w:p w14:paraId="59F2CC48" w14:textId="77777777" w:rsidR="00671B54" w:rsidRPr="00B767C5" w:rsidRDefault="00671B54" w:rsidP="00671B54">
      <w:pPr>
        <w:numPr>
          <w:ilvl w:val="0"/>
          <w:numId w:val="23"/>
        </w:numPr>
        <w:jc w:val="both"/>
        <w:rPr>
          <w:rFonts w:ascii="Garamond" w:hAnsi="Garamond"/>
          <w:b/>
          <w:szCs w:val="22"/>
        </w:rPr>
      </w:pPr>
      <w:bookmarkStart w:id="2" w:name="_Ref447026516"/>
      <w:r w:rsidRPr="00B767C5">
        <w:rPr>
          <w:rFonts w:ascii="Garamond" w:hAnsi="Garamond"/>
          <w:b/>
          <w:szCs w:val="22"/>
        </w:rPr>
        <w:t>Zdroj finančných prostriedkov</w:t>
      </w:r>
      <w:bookmarkEnd w:id="2"/>
    </w:p>
    <w:p w14:paraId="09FA02A6" w14:textId="5E04446F" w:rsidR="00671B54" w:rsidRPr="00B767C5" w:rsidRDefault="00671B54" w:rsidP="00671B54">
      <w:pPr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>Predmet zákazky bude financovaný z prostriedkov obstarávateľ</w:t>
      </w:r>
      <w:r w:rsidR="000909D1">
        <w:rPr>
          <w:rFonts w:ascii="Garamond" w:hAnsi="Garamond"/>
          <w:szCs w:val="22"/>
        </w:rPr>
        <w:t>skej organizácie</w:t>
      </w:r>
      <w:r w:rsidRPr="00B767C5">
        <w:rPr>
          <w:rFonts w:ascii="Garamond" w:hAnsi="Garamond"/>
          <w:szCs w:val="22"/>
        </w:rPr>
        <w:t>.</w:t>
      </w:r>
    </w:p>
    <w:p w14:paraId="574445C3" w14:textId="15AB7745" w:rsidR="00671B54" w:rsidRDefault="00671B54" w:rsidP="00671B54">
      <w:pPr>
        <w:jc w:val="both"/>
        <w:rPr>
          <w:rFonts w:ascii="Garamond" w:hAnsi="Garamond"/>
          <w:szCs w:val="22"/>
        </w:rPr>
      </w:pPr>
    </w:p>
    <w:p w14:paraId="6E0B5B0B" w14:textId="77777777" w:rsidR="00470E96" w:rsidRPr="00B767C5" w:rsidRDefault="00470E96" w:rsidP="00671B54">
      <w:pPr>
        <w:jc w:val="both"/>
        <w:rPr>
          <w:rFonts w:ascii="Garamond" w:hAnsi="Garamond"/>
          <w:szCs w:val="22"/>
        </w:rPr>
      </w:pPr>
    </w:p>
    <w:p w14:paraId="0E8587A9" w14:textId="3E10BDB3" w:rsidR="00671B54" w:rsidRPr="00CC1498" w:rsidRDefault="00671B54" w:rsidP="00CC1498">
      <w:pPr>
        <w:numPr>
          <w:ilvl w:val="0"/>
          <w:numId w:val="23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>Zmluva</w:t>
      </w:r>
    </w:p>
    <w:p w14:paraId="33B22713" w14:textId="46E44717" w:rsidR="00671B54" w:rsidRPr="009A0AAC" w:rsidRDefault="00671B54" w:rsidP="009A0AAC">
      <w:pPr>
        <w:jc w:val="both"/>
        <w:rPr>
          <w:rFonts w:ascii="Garamond" w:hAnsi="Garamond"/>
          <w:szCs w:val="22"/>
        </w:rPr>
      </w:pPr>
      <w:r w:rsidRPr="009A0AAC">
        <w:rPr>
          <w:rFonts w:ascii="Garamond" w:hAnsi="Garamond"/>
          <w:szCs w:val="22"/>
        </w:rPr>
        <w:t>Návrh zmluvy</w:t>
      </w:r>
      <w:r w:rsidR="00255387" w:rsidRPr="009A0AAC">
        <w:rPr>
          <w:rFonts w:ascii="Garamond" w:hAnsi="Garamond"/>
          <w:szCs w:val="22"/>
        </w:rPr>
        <w:t xml:space="preserve"> na dodanie tovaru</w:t>
      </w:r>
      <w:r w:rsidRPr="009A0AAC">
        <w:rPr>
          <w:rFonts w:ascii="Garamond" w:hAnsi="Garamond"/>
          <w:szCs w:val="22"/>
        </w:rPr>
        <w:t xml:space="preserve"> </w:t>
      </w:r>
      <w:r w:rsidR="00255387" w:rsidRPr="009A0AAC">
        <w:rPr>
          <w:rFonts w:ascii="Garamond" w:hAnsi="Garamond"/>
          <w:szCs w:val="22"/>
        </w:rPr>
        <w:t>predloží úspešný uchádzač</w:t>
      </w:r>
      <w:r w:rsidRPr="009A0AAC">
        <w:rPr>
          <w:rFonts w:ascii="Garamond" w:hAnsi="Garamond"/>
          <w:szCs w:val="22"/>
        </w:rPr>
        <w:t xml:space="preserve">. </w:t>
      </w:r>
    </w:p>
    <w:p w14:paraId="5491E515" w14:textId="72B33768" w:rsidR="00671B54" w:rsidRDefault="00671B54" w:rsidP="00671B54">
      <w:pPr>
        <w:ind w:hanging="142"/>
        <w:jc w:val="both"/>
        <w:rPr>
          <w:rFonts w:ascii="Garamond" w:hAnsi="Garamond"/>
          <w:b/>
          <w:bCs/>
          <w:szCs w:val="22"/>
        </w:rPr>
      </w:pPr>
    </w:p>
    <w:p w14:paraId="606173FC" w14:textId="77777777" w:rsidR="00470E96" w:rsidRPr="00B33501" w:rsidRDefault="00470E96" w:rsidP="00671B54">
      <w:pPr>
        <w:ind w:hanging="142"/>
        <w:jc w:val="both"/>
        <w:rPr>
          <w:rFonts w:ascii="Garamond" w:hAnsi="Garamond"/>
          <w:b/>
          <w:bCs/>
          <w:szCs w:val="22"/>
        </w:rPr>
      </w:pPr>
    </w:p>
    <w:p w14:paraId="7C0E4705" w14:textId="77777777" w:rsidR="00671B54" w:rsidRPr="00B33501" w:rsidRDefault="00671B54" w:rsidP="00671B54">
      <w:pPr>
        <w:numPr>
          <w:ilvl w:val="0"/>
          <w:numId w:val="23"/>
        </w:numPr>
        <w:jc w:val="both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>Príprava a obsah ponuky</w:t>
      </w:r>
    </w:p>
    <w:p w14:paraId="4AC77657" w14:textId="77777777" w:rsidR="00671B54" w:rsidRPr="00B33501" w:rsidRDefault="00671B54" w:rsidP="00671B54">
      <w:pPr>
        <w:jc w:val="both"/>
        <w:rPr>
          <w:rFonts w:ascii="Garamond" w:hAnsi="Garamond"/>
          <w:b/>
          <w:szCs w:val="22"/>
        </w:rPr>
      </w:pPr>
    </w:p>
    <w:p w14:paraId="6113B441" w14:textId="77777777" w:rsidR="00671B54" w:rsidRPr="00B33501" w:rsidRDefault="00671B54" w:rsidP="00671B54">
      <w:pPr>
        <w:pStyle w:val="Odsekzoznamu"/>
        <w:numPr>
          <w:ilvl w:val="1"/>
          <w:numId w:val="29"/>
        </w:numPr>
        <w:spacing w:after="240"/>
        <w:jc w:val="both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>Vyhotovenie ponuky</w:t>
      </w:r>
    </w:p>
    <w:p w14:paraId="4BF71AD9" w14:textId="77777777" w:rsidR="00671B54" w:rsidRPr="00B33501" w:rsidRDefault="00671B54" w:rsidP="00671B54">
      <w:pPr>
        <w:pStyle w:val="Odsekzoznamu"/>
        <w:numPr>
          <w:ilvl w:val="2"/>
          <w:numId w:val="29"/>
        </w:num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Ponuka musí byť vyhotovená v písomnej forme, ktorá zabezpečí trvalé zachytenie jej obsahu. </w:t>
      </w:r>
    </w:p>
    <w:p w14:paraId="61CDCCA0" w14:textId="77777777" w:rsidR="00671B54" w:rsidRPr="00B33501" w:rsidRDefault="00671B54" w:rsidP="00671B54">
      <w:pPr>
        <w:ind w:left="705" w:hanging="705"/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6.1.2</w:t>
      </w:r>
      <w:r w:rsidRPr="00B33501">
        <w:rPr>
          <w:rFonts w:ascii="Garamond" w:hAnsi="Garamond"/>
          <w:szCs w:val="22"/>
        </w:rPr>
        <w:tab/>
        <w:t>Vyhlásenia, potvrdenia, doklady a iné dokumenty tvoriace ponuku, požadované v tejto Výzve, môžu byť v ponuke predložené aj ako kópie. Originály alebo ich úradne osvedčené kópie predloží úspešný uchádzač pri podpise zmluvy k nahliadnutiu.</w:t>
      </w:r>
    </w:p>
    <w:p w14:paraId="65E3C402" w14:textId="77777777" w:rsidR="00671B54" w:rsidRPr="00B33501" w:rsidRDefault="00671B54" w:rsidP="00671B54">
      <w:pPr>
        <w:jc w:val="both"/>
        <w:rPr>
          <w:rFonts w:ascii="Garamond" w:hAnsi="Garamond"/>
          <w:szCs w:val="22"/>
        </w:rPr>
      </w:pPr>
    </w:p>
    <w:p w14:paraId="6DE37131" w14:textId="77777777" w:rsidR="00671B54" w:rsidRPr="00B33501" w:rsidRDefault="00671B54" w:rsidP="009A0AAC">
      <w:pPr>
        <w:numPr>
          <w:ilvl w:val="1"/>
          <w:numId w:val="30"/>
        </w:numPr>
        <w:spacing w:after="240"/>
        <w:jc w:val="both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>Mena a ceny uvádzané v ponuke</w:t>
      </w:r>
    </w:p>
    <w:p w14:paraId="497A574A" w14:textId="77777777" w:rsidR="00671B54" w:rsidRPr="00B33501" w:rsidRDefault="00671B54" w:rsidP="00671B54">
      <w:pPr>
        <w:pStyle w:val="Odsekzoznamu"/>
        <w:numPr>
          <w:ilvl w:val="2"/>
          <w:numId w:val="31"/>
        </w:num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Uchádzač stanoví cenu za obstarávaný predmet na základe vlastných výpočtov, činností, výdavkov a príjmov podľa platných právnych predpisov. Uchádzač je pred predložením svojej ponuky povinný vziať do úvahy všetko, čo je nevyhnutné na úplné a riadne plnenie zmluvy, pričom do svojich cien zahrnie všetky náklady spojené s plnením predmetu zákazky.</w:t>
      </w:r>
    </w:p>
    <w:p w14:paraId="7573A0B3" w14:textId="77777777" w:rsidR="00671B54" w:rsidRPr="00B33501" w:rsidRDefault="00671B54" w:rsidP="00671B54">
      <w:pPr>
        <w:numPr>
          <w:ilvl w:val="2"/>
          <w:numId w:val="31"/>
        </w:num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Cena za predpokladané množstvo v E</w:t>
      </w:r>
      <w:r w:rsidR="000C4E44">
        <w:rPr>
          <w:rFonts w:ascii="Garamond" w:hAnsi="Garamond"/>
          <w:szCs w:val="22"/>
        </w:rPr>
        <w:t>UR</w:t>
      </w:r>
      <w:r w:rsidRPr="00B33501">
        <w:rPr>
          <w:rFonts w:ascii="Garamond" w:hAnsi="Garamond"/>
          <w:szCs w:val="22"/>
        </w:rPr>
        <w:t xml:space="preserve"> bez DPH je vyjadrená ako súčin predpokladaného množstva a ceny za 1 kus v </w:t>
      </w:r>
      <w:r w:rsidR="000C4E44" w:rsidRPr="00B33501">
        <w:rPr>
          <w:rFonts w:ascii="Garamond" w:hAnsi="Garamond"/>
          <w:szCs w:val="22"/>
        </w:rPr>
        <w:t>E</w:t>
      </w:r>
      <w:r w:rsidR="000C4E44">
        <w:rPr>
          <w:rFonts w:ascii="Garamond" w:hAnsi="Garamond"/>
          <w:szCs w:val="22"/>
        </w:rPr>
        <w:t>UR</w:t>
      </w:r>
      <w:r w:rsidR="000C4E44" w:rsidRPr="00B33501">
        <w:rPr>
          <w:rFonts w:ascii="Garamond" w:hAnsi="Garamond"/>
          <w:szCs w:val="22"/>
        </w:rPr>
        <w:t xml:space="preserve"> </w:t>
      </w:r>
      <w:r w:rsidRPr="00B33501">
        <w:rPr>
          <w:rFonts w:ascii="Garamond" w:hAnsi="Garamond"/>
          <w:szCs w:val="22"/>
        </w:rPr>
        <w:t xml:space="preserve">bez DPH pre príslušný druh </w:t>
      </w:r>
      <w:r w:rsidR="00571D50">
        <w:rPr>
          <w:rFonts w:ascii="Garamond" w:hAnsi="Garamond"/>
          <w:szCs w:val="22"/>
        </w:rPr>
        <w:t>služby</w:t>
      </w:r>
      <w:r w:rsidRPr="00B33501">
        <w:rPr>
          <w:rFonts w:ascii="Garamond" w:hAnsi="Garamond"/>
          <w:szCs w:val="22"/>
        </w:rPr>
        <w:t xml:space="preserve"> (ďalej len „jednotková cena“).</w:t>
      </w:r>
    </w:p>
    <w:p w14:paraId="6FE8E5AA" w14:textId="77777777" w:rsidR="00671B54" w:rsidRPr="002E3B02" w:rsidRDefault="00475E40" w:rsidP="00671B54">
      <w:pPr>
        <w:numPr>
          <w:ilvl w:val="2"/>
          <w:numId w:val="31"/>
        </w:numPr>
        <w:jc w:val="both"/>
        <w:rPr>
          <w:rFonts w:ascii="Garamond" w:hAnsi="Garamond"/>
          <w:szCs w:val="22"/>
        </w:rPr>
      </w:pPr>
      <w:r w:rsidRPr="00475E40">
        <w:rPr>
          <w:rFonts w:ascii="Garamond" w:hAnsi="Garamond"/>
          <w:szCs w:val="22"/>
        </w:rPr>
        <w:t>Cena za celý predmet zákazky v EUR bez DPH je vyjadrená ako súčet súčinov jednotkových cien a predpokladaného množstva.</w:t>
      </w:r>
    </w:p>
    <w:p w14:paraId="54BFA7AA" w14:textId="77777777" w:rsidR="00671B54" w:rsidRPr="00B33501" w:rsidRDefault="00671B54" w:rsidP="00671B54">
      <w:pPr>
        <w:numPr>
          <w:ilvl w:val="2"/>
          <w:numId w:val="31"/>
        </w:num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Ak je uchádzač zdaniteľnou osobou pre DPH v zmysle príslušných predpisov (ďalej len „zdaniteľná osoba“), navrhovanú zmluvnú cenu uvedie v EUR bez DPH</w:t>
      </w:r>
      <w:r w:rsidR="000C4E44">
        <w:rPr>
          <w:rFonts w:ascii="Garamond" w:hAnsi="Garamond"/>
          <w:szCs w:val="22"/>
        </w:rPr>
        <w:t>.</w:t>
      </w:r>
    </w:p>
    <w:p w14:paraId="578FF6CE" w14:textId="77777777" w:rsidR="00671B54" w:rsidRPr="00B33501" w:rsidRDefault="00671B54" w:rsidP="00671B54">
      <w:pPr>
        <w:numPr>
          <w:ilvl w:val="2"/>
          <w:numId w:val="31"/>
        </w:num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Ak uchádzač nie je zdaniteľnou osobou pre DPH, uvedie navrhovanú zmluvnú cenu v EUR. Skutočnosť, že nie je zdaniteľnou osobou pre DPH, uchádzač uvedie v ponuke.</w:t>
      </w:r>
    </w:p>
    <w:p w14:paraId="48FC12B4" w14:textId="77777777" w:rsidR="00671B54" w:rsidRPr="00B33501" w:rsidRDefault="00671B54" w:rsidP="00671B54">
      <w:pPr>
        <w:numPr>
          <w:ilvl w:val="2"/>
          <w:numId w:val="31"/>
        </w:num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Zmluvná cena uvedená v ponuke uchádzača v návrhu zmluvy musí platiť počas celého obdobia trvania zmluvy a nie je možné ju zvýšiť.</w:t>
      </w:r>
    </w:p>
    <w:p w14:paraId="09666361" w14:textId="77777777" w:rsidR="00671B54" w:rsidRPr="00B33501" w:rsidRDefault="00671B54" w:rsidP="00671B54">
      <w:pPr>
        <w:jc w:val="both"/>
        <w:rPr>
          <w:rFonts w:ascii="Garamond" w:hAnsi="Garamond"/>
          <w:b/>
          <w:szCs w:val="22"/>
        </w:rPr>
      </w:pPr>
    </w:p>
    <w:p w14:paraId="37FF2780" w14:textId="77777777" w:rsidR="00671B54" w:rsidRPr="00D31A89" w:rsidRDefault="00F776E0" w:rsidP="00671B54">
      <w:pPr>
        <w:numPr>
          <w:ilvl w:val="1"/>
          <w:numId w:val="31"/>
        </w:numPr>
        <w:spacing w:after="240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Obsah ponuky</w:t>
      </w:r>
    </w:p>
    <w:p w14:paraId="529B3A3B" w14:textId="5AE03E2D" w:rsidR="00671B54" w:rsidRPr="00D31A89" w:rsidRDefault="00F776E0" w:rsidP="00671B54">
      <w:pPr>
        <w:numPr>
          <w:ilvl w:val="2"/>
          <w:numId w:val="31"/>
        </w:num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Ponuka predložená uchádzačom musí obsahovať </w:t>
      </w:r>
      <w:r w:rsidR="00475E40" w:rsidRPr="00475E40">
        <w:rPr>
          <w:rFonts w:ascii="Garamond" w:hAnsi="Garamond"/>
          <w:szCs w:val="22"/>
        </w:rPr>
        <w:t>vyhlásenia, potvrdenia, doklady a dokumenty podľa bodov 6.3.2</w:t>
      </w:r>
      <w:r w:rsidR="00475E40" w:rsidRPr="00470E96">
        <w:rPr>
          <w:rFonts w:ascii="Garamond" w:hAnsi="Garamond"/>
          <w:szCs w:val="22"/>
        </w:rPr>
        <w:t>., 6.3.3., 6.3.4.</w:t>
      </w:r>
      <w:r w:rsidR="00470E96" w:rsidRPr="00470E96">
        <w:rPr>
          <w:rFonts w:ascii="Garamond" w:hAnsi="Garamond"/>
          <w:szCs w:val="22"/>
        </w:rPr>
        <w:t xml:space="preserve"> a </w:t>
      </w:r>
      <w:r w:rsidR="00475E40" w:rsidRPr="00470E96">
        <w:rPr>
          <w:rFonts w:ascii="Garamond" w:hAnsi="Garamond"/>
          <w:szCs w:val="22"/>
        </w:rPr>
        <w:t>6.3.5.</w:t>
      </w:r>
      <w:r w:rsidRPr="00470E96">
        <w:rPr>
          <w:rFonts w:ascii="Garamond" w:hAnsi="Garamond"/>
          <w:szCs w:val="22"/>
        </w:rPr>
        <w:t xml:space="preserve"> tejto</w:t>
      </w:r>
      <w:r>
        <w:rPr>
          <w:rFonts w:ascii="Garamond" w:hAnsi="Garamond"/>
          <w:szCs w:val="22"/>
        </w:rPr>
        <w:t xml:space="preserve"> Výzvy, vo forme uvedenej v tejto Výzve, doplnené </w:t>
      </w:r>
      <w:r w:rsidR="00475E40" w:rsidRPr="00475E40">
        <w:rPr>
          <w:rFonts w:ascii="Garamond" w:hAnsi="Garamond"/>
          <w:szCs w:val="22"/>
        </w:rPr>
        <w:t xml:space="preserve">tak, ako je to stanovené v tomto bode Výzvy. Uchádzač nie je oprávnený meniť znenie vyhlásení, potvrdení, dokladov a dokumentov, ktorých vzory sú súčasťou tejto Výzvy, je však oprávnený a povinný tieto správne a pravdivo vyplniť podľa požiadaviek uvedených v tejto Výzve. </w:t>
      </w:r>
    </w:p>
    <w:p w14:paraId="51A06BF0" w14:textId="34C8EF17" w:rsidR="000C4E44" w:rsidRDefault="00F776E0" w:rsidP="000C4E44">
      <w:pPr>
        <w:ind w:left="705" w:hanging="705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6.3.</w:t>
      </w:r>
      <w:r w:rsidR="00791020">
        <w:rPr>
          <w:rFonts w:ascii="Garamond" w:hAnsi="Garamond"/>
          <w:szCs w:val="22"/>
        </w:rPr>
        <w:t>2</w:t>
      </w:r>
      <w:r>
        <w:rPr>
          <w:rFonts w:ascii="Garamond" w:hAnsi="Garamond"/>
          <w:szCs w:val="22"/>
        </w:rPr>
        <w:tab/>
      </w:r>
      <w:r w:rsidR="00475E40" w:rsidRPr="00475E40">
        <w:rPr>
          <w:rFonts w:ascii="Garamond" w:hAnsi="Garamond"/>
          <w:szCs w:val="22"/>
        </w:rPr>
        <w:t xml:space="preserve">Zoznam </w:t>
      </w:r>
      <w:r w:rsidR="00E47E78">
        <w:rPr>
          <w:rFonts w:ascii="Garamond" w:hAnsi="Garamond"/>
          <w:szCs w:val="22"/>
        </w:rPr>
        <w:t>tovarov</w:t>
      </w:r>
      <w:r w:rsidR="00475E40" w:rsidRPr="00475E40">
        <w:rPr>
          <w:rFonts w:ascii="Garamond" w:hAnsi="Garamond"/>
          <w:szCs w:val="22"/>
        </w:rPr>
        <w:t xml:space="preserve">, ktoré sú predmetom obstarávania podľa </w:t>
      </w:r>
      <w:r w:rsidR="00475E40" w:rsidRPr="00475E40">
        <w:rPr>
          <w:rFonts w:ascii="Garamond" w:hAnsi="Garamond"/>
          <w:b/>
          <w:i/>
          <w:szCs w:val="22"/>
        </w:rPr>
        <w:t xml:space="preserve">prílohy č. 1 – Špecifikácia </w:t>
      </w:r>
      <w:r>
        <w:rPr>
          <w:rFonts w:ascii="Garamond" w:hAnsi="Garamond"/>
          <w:b/>
          <w:i/>
          <w:szCs w:val="22"/>
        </w:rPr>
        <w:t>predmetu</w:t>
      </w:r>
      <w:r w:rsidR="001601F9">
        <w:rPr>
          <w:rFonts w:ascii="Garamond" w:hAnsi="Garamond"/>
          <w:b/>
          <w:i/>
          <w:szCs w:val="22"/>
        </w:rPr>
        <w:t xml:space="preserve"> zákazky</w:t>
      </w:r>
      <w:r w:rsidR="00384E8B">
        <w:rPr>
          <w:rFonts w:ascii="Garamond" w:hAnsi="Garamond"/>
          <w:b/>
          <w:i/>
          <w:szCs w:val="22"/>
        </w:rPr>
        <w:t>.</w:t>
      </w:r>
    </w:p>
    <w:p w14:paraId="19A56179" w14:textId="569A287D" w:rsidR="00671B54" w:rsidRPr="00B33501" w:rsidRDefault="00671B54" w:rsidP="00671B54">
      <w:pPr>
        <w:ind w:left="705" w:hanging="705"/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6.3.</w:t>
      </w:r>
      <w:r w:rsidR="00791020">
        <w:rPr>
          <w:rFonts w:ascii="Garamond" w:hAnsi="Garamond"/>
          <w:szCs w:val="22"/>
        </w:rPr>
        <w:t>3</w:t>
      </w:r>
      <w:r w:rsidRPr="00B33501">
        <w:rPr>
          <w:rFonts w:ascii="Garamond" w:hAnsi="Garamond"/>
          <w:szCs w:val="22"/>
        </w:rPr>
        <w:tab/>
        <w:t xml:space="preserve">Vlastný návrh ceny plnenia predmetu zákazky podľa </w:t>
      </w:r>
      <w:r w:rsidRPr="00B33501">
        <w:rPr>
          <w:rFonts w:ascii="Garamond" w:hAnsi="Garamond"/>
          <w:b/>
          <w:i/>
          <w:szCs w:val="22"/>
        </w:rPr>
        <w:t>prílohy č. 2 – Návrh na plnenie kritéria</w:t>
      </w:r>
      <w:r w:rsidRPr="00B33501">
        <w:rPr>
          <w:rFonts w:ascii="Garamond" w:hAnsi="Garamond"/>
          <w:szCs w:val="22"/>
        </w:rPr>
        <w:t>, špecifikovaného v tejto Výzvy, vypočítaného v súlade s bodom 6.2 Mena a ceny uvádzané v ponuke a ďalšími infor</w:t>
      </w:r>
      <w:r w:rsidR="000C4E44">
        <w:rPr>
          <w:rFonts w:ascii="Garamond" w:hAnsi="Garamond"/>
          <w:szCs w:val="22"/>
        </w:rPr>
        <w:t>máciami uvedenými v tejto Výzve.</w:t>
      </w:r>
    </w:p>
    <w:p w14:paraId="5322EB3C" w14:textId="3FE2A9B2" w:rsidR="00BF4F43" w:rsidRPr="00470E96" w:rsidRDefault="00671B54" w:rsidP="00470E96">
      <w:pPr>
        <w:pStyle w:val="Odsekzoznamu"/>
        <w:numPr>
          <w:ilvl w:val="2"/>
          <w:numId w:val="44"/>
        </w:numPr>
        <w:jc w:val="both"/>
        <w:rPr>
          <w:rFonts w:ascii="Garamond" w:hAnsi="Garamond"/>
          <w:szCs w:val="22"/>
        </w:rPr>
      </w:pPr>
      <w:r w:rsidRPr="00470E96">
        <w:rPr>
          <w:rFonts w:ascii="Garamond" w:hAnsi="Garamond"/>
          <w:szCs w:val="22"/>
        </w:rPr>
        <w:t>Vyhlásenia uchádzača</w:t>
      </w:r>
      <w:r w:rsidR="00470E96" w:rsidRPr="00470E96">
        <w:rPr>
          <w:rFonts w:ascii="Garamond" w:hAnsi="Garamond"/>
          <w:szCs w:val="22"/>
        </w:rPr>
        <w:t xml:space="preserve"> </w:t>
      </w:r>
      <w:r w:rsidR="00470E96">
        <w:rPr>
          <w:rFonts w:ascii="Garamond" w:hAnsi="Garamond"/>
          <w:szCs w:val="22"/>
        </w:rPr>
        <w:t xml:space="preserve">- </w:t>
      </w:r>
      <w:r w:rsidR="00E61552" w:rsidRPr="00470E96">
        <w:rPr>
          <w:rFonts w:ascii="Garamond" w:hAnsi="Garamond"/>
          <w:szCs w:val="22"/>
        </w:rPr>
        <w:t>u</w:t>
      </w:r>
      <w:r w:rsidR="00BF4F43" w:rsidRPr="00470E96">
        <w:rPr>
          <w:rFonts w:ascii="Garamond" w:hAnsi="Garamond"/>
          <w:szCs w:val="22"/>
        </w:rPr>
        <w:t xml:space="preserve">chádzač predloží podpísaný súhlas so spracovaním osobných údajov podľa </w:t>
      </w:r>
      <w:r w:rsidR="00BF4F43" w:rsidRPr="00470E96">
        <w:rPr>
          <w:rFonts w:ascii="Garamond" w:hAnsi="Garamond"/>
          <w:b/>
          <w:i/>
          <w:szCs w:val="22"/>
        </w:rPr>
        <w:t xml:space="preserve">prílohy č. </w:t>
      </w:r>
      <w:r w:rsidR="00255387" w:rsidRPr="00470E96">
        <w:rPr>
          <w:rFonts w:ascii="Garamond" w:hAnsi="Garamond"/>
          <w:b/>
          <w:i/>
          <w:szCs w:val="22"/>
        </w:rPr>
        <w:t xml:space="preserve">3 </w:t>
      </w:r>
      <w:r w:rsidR="00BF4F43" w:rsidRPr="00470E96">
        <w:rPr>
          <w:rFonts w:ascii="Garamond" w:hAnsi="Garamond"/>
          <w:b/>
          <w:i/>
          <w:szCs w:val="22"/>
        </w:rPr>
        <w:t>– Súhlas so spracovaním osobných údajov.</w:t>
      </w:r>
    </w:p>
    <w:p w14:paraId="13D67228" w14:textId="35329AA3" w:rsidR="00671B54" w:rsidRPr="00B767C5" w:rsidRDefault="000C4E44" w:rsidP="00671B54">
      <w:pPr>
        <w:ind w:left="705" w:hanging="705"/>
        <w:jc w:val="both"/>
        <w:rPr>
          <w:rFonts w:ascii="Garamond" w:hAnsi="Garamond"/>
          <w:szCs w:val="22"/>
        </w:rPr>
      </w:pPr>
      <w:r w:rsidRPr="00E47E78">
        <w:rPr>
          <w:rFonts w:ascii="Garamond" w:hAnsi="Garamond"/>
          <w:szCs w:val="22"/>
        </w:rPr>
        <w:t>6.3.</w:t>
      </w:r>
      <w:r w:rsidR="00470E96">
        <w:rPr>
          <w:rFonts w:ascii="Garamond" w:hAnsi="Garamond"/>
          <w:szCs w:val="22"/>
        </w:rPr>
        <w:t>5</w:t>
      </w:r>
      <w:r w:rsidR="00671B54" w:rsidRPr="00E47E78">
        <w:rPr>
          <w:rFonts w:ascii="Garamond" w:hAnsi="Garamond"/>
          <w:szCs w:val="22"/>
        </w:rPr>
        <w:tab/>
      </w:r>
      <w:r w:rsidR="00255387" w:rsidRPr="00E47E78">
        <w:rPr>
          <w:rFonts w:ascii="Garamond" w:hAnsi="Garamond"/>
          <w:szCs w:val="22"/>
        </w:rPr>
        <w:t>N</w:t>
      </w:r>
      <w:r w:rsidR="00671B54" w:rsidRPr="00E47E78">
        <w:rPr>
          <w:rFonts w:ascii="Garamond" w:hAnsi="Garamond"/>
          <w:szCs w:val="22"/>
        </w:rPr>
        <w:t xml:space="preserve">ávrh </w:t>
      </w:r>
      <w:r w:rsidR="00671B54" w:rsidRPr="00BB52F4">
        <w:rPr>
          <w:rFonts w:ascii="Garamond" w:hAnsi="Garamond"/>
          <w:b/>
          <w:szCs w:val="22"/>
        </w:rPr>
        <w:t>zmluvy</w:t>
      </w:r>
      <w:r w:rsidR="00255387" w:rsidRPr="00E47E78">
        <w:rPr>
          <w:rFonts w:ascii="Garamond" w:hAnsi="Garamond"/>
          <w:szCs w:val="22"/>
        </w:rPr>
        <w:t>, ktorý predloží úspešný uchádzač</w:t>
      </w:r>
      <w:r w:rsidR="00671B54" w:rsidRPr="00E47E78">
        <w:rPr>
          <w:rFonts w:ascii="Garamond" w:hAnsi="Garamond"/>
          <w:szCs w:val="22"/>
        </w:rPr>
        <w:t xml:space="preserve"> v súlade s informáciami uvedenými v tejto Výzve.</w:t>
      </w:r>
      <w:r w:rsidR="00671B54" w:rsidRPr="00B67DE2">
        <w:rPr>
          <w:rFonts w:ascii="Garamond" w:hAnsi="Garamond"/>
          <w:szCs w:val="22"/>
        </w:rPr>
        <w:t xml:space="preserve"> </w:t>
      </w:r>
    </w:p>
    <w:p w14:paraId="24E61EDB" w14:textId="52CBE6A5" w:rsidR="00671B54" w:rsidRDefault="00671B54" w:rsidP="00671B54">
      <w:pPr>
        <w:jc w:val="both"/>
        <w:rPr>
          <w:rFonts w:ascii="Garamond" w:hAnsi="Garamond"/>
          <w:szCs w:val="22"/>
        </w:rPr>
      </w:pPr>
    </w:p>
    <w:p w14:paraId="735C28F9" w14:textId="77777777" w:rsidR="00470E96" w:rsidRPr="00B767C5" w:rsidRDefault="00470E96" w:rsidP="00671B54">
      <w:pPr>
        <w:jc w:val="both"/>
        <w:rPr>
          <w:rFonts w:ascii="Garamond" w:hAnsi="Garamond"/>
          <w:szCs w:val="22"/>
        </w:rPr>
      </w:pPr>
    </w:p>
    <w:p w14:paraId="2B3A857C" w14:textId="77777777" w:rsidR="00671B54" w:rsidRPr="00B767C5" w:rsidRDefault="00671B54" w:rsidP="00671B54">
      <w:pPr>
        <w:numPr>
          <w:ilvl w:val="0"/>
          <w:numId w:val="27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 xml:space="preserve">Podmienky predkladania cenovej ponuky </w:t>
      </w:r>
    </w:p>
    <w:p w14:paraId="7F1FBC49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</w:p>
    <w:p w14:paraId="7F873F57" w14:textId="77777777" w:rsidR="00671B54" w:rsidRPr="00B767C5" w:rsidRDefault="00671B54" w:rsidP="00671B54">
      <w:pPr>
        <w:pStyle w:val="Odsekzoznamu"/>
        <w:numPr>
          <w:ilvl w:val="1"/>
          <w:numId w:val="32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>Náklady na ponuku</w:t>
      </w:r>
    </w:p>
    <w:p w14:paraId="0295F282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>Všetky náklady a výdavky spojené s prípravou a predložením ponuky znáša uchádzač bez finančného nároku voči obstarávateľ</w:t>
      </w:r>
      <w:r w:rsidR="00304A5F">
        <w:rPr>
          <w:rFonts w:ascii="Garamond" w:hAnsi="Garamond"/>
          <w:szCs w:val="22"/>
        </w:rPr>
        <w:t>skej organizácii</w:t>
      </w:r>
      <w:r w:rsidRPr="00B767C5">
        <w:rPr>
          <w:rFonts w:ascii="Garamond" w:hAnsi="Garamond"/>
          <w:szCs w:val="22"/>
        </w:rPr>
        <w:t>, bez ohľadu na výsledok obstarávania. Ponuky doručené na adresu obstarávateľa a predložené v lehote na predkladanie ponúk sa uchádzačom nevracajú. Zostávajú ako súčasť dokumentácie obstarávania.</w:t>
      </w:r>
    </w:p>
    <w:p w14:paraId="4D85091E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</w:p>
    <w:p w14:paraId="03BB9DF8" w14:textId="77777777" w:rsidR="00671B54" w:rsidRPr="00B767C5" w:rsidRDefault="00671B54" w:rsidP="00671B54">
      <w:pPr>
        <w:pStyle w:val="Odsekzoznamu"/>
        <w:numPr>
          <w:ilvl w:val="1"/>
          <w:numId w:val="32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>Uchádzač oprávnený predložiť ponuku</w:t>
      </w:r>
    </w:p>
    <w:p w14:paraId="4FA7E3F2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 xml:space="preserve">Ponuku môže predložiť fyzická osoba alebo právnická osoba, ktorá na trhu </w:t>
      </w:r>
      <w:r w:rsidR="00304A5F">
        <w:rPr>
          <w:rFonts w:ascii="Garamond" w:hAnsi="Garamond"/>
          <w:szCs w:val="22"/>
        </w:rPr>
        <w:t>dodáva predmetný tovar.</w:t>
      </w:r>
      <w:r w:rsidRPr="00B767C5">
        <w:rPr>
          <w:rFonts w:ascii="Garamond" w:hAnsi="Garamond"/>
          <w:szCs w:val="22"/>
        </w:rPr>
        <w:t xml:space="preserve"> Uchádzač môže predložiť iba jednu ponuku.</w:t>
      </w:r>
    </w:p>
    <w:p w14:paraId="76E0A53C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</w:p>
    <w:p w14:paraId="232FE556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>Obchodná spoločnosť, ktorej zakladateľom alebo spoločníkom je politická strana alebo hnutie, nemôže byť uchádzačom. Ak ponuku predloží takáto právnická osoba, nebude možné jej ponuku zaradiť do vyhodnotenia.</w:t>
      </w:r>
    </w:p>
    <w:p w14:paraId="7F7DD580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</w:p>
    <w:p w14:paraId="197497B9" w14:textId="77777777" w:rsidR="00671B54" w:rsidRPr="00B767C5" w:rsidRDefault="00671B54" w:rsidP="00671B54">
      <w:pPr>
        <w:numPr>
          <w:ilvl w:val="1"/>
          <w:numId w:val="32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>Miesto a lehota na predkladanie ponúk</w:t>
      </w:r>
    </w:p>
    <w:p w14:paraId="28ED5060" w14:textId="3113CDF4" w:rsidR="00671B54" w:rsidRPr="001F51B8" w:rsidRDefault="00671B54" w:rsidP="00671B54">
      <w:pPr>
        <w:numPr>
          <w:ilvl w:val="2"/>
          <w:numId w:val="32"/>
        </w:numPr>
        <w:jc w:val="both"/>
        <w:rPr>
          <w:rFonts w:ascii="Garamond" w:hAnsi="Garamond"/>
          <w:szCs w:val="22"/>
        </w:rPr>
      </w:pPr>
      <w:r w:rsidRPr="001F51B8">
        <w:rPr>
          <w:rFonts w:ascii="Garamond" w:hAnsi="Garamond"/>
          <w:szCs w:val="22"/>
        </w:rPr>
        <w:t xml:space="preserve">Lehotu na predkladanie ponúk obstarávateľ stanovil do </w:t>
      </w:r>
      <w:r w:rsidR="0038751B" w:rsidRPr="001F51B8">
        <w:rPr>
          <w:rFonts w:ascii="Garamond" w:hAnsi="Garamond"/>
          <w:b/>
          <w:szCs w:val="22"/>
        </w:rPr>
        <w:t>2</w:t>
      </w:r>
      <w:r w:rsidR="00C23C31" w:rsidRPr="001F51B8">
        <w:rPr>
          <w:rFonts w:ascii="Garamond" w:hAnsi="Garamond"/>
          <w:b/>
          <w:szCs w:val="22"/>
        </w:rPr>
        <w:t>4</w:t>
      </w:r>
      <w:r w:rsidRPr="001F51B8">
        <w:rPr>
          <w:rFonts w:ascii="Garamond" w:hAnsi="Garamond"/>
          <w:b/>
          <w:szCs w:val="22"/>
        </w:rPr>
        <w:t>.</w:t>
      </w:r>
      <w:r w:rsidR="00B67DE2" w:rsidRPr="001F51B8">
        <w:rPr>
          <w:rFonts w:ascii="Garamond" w:hAnsi="Garamond"/>
          <w:b/>
          <w:szCs w:val="22"/>
        </w:rPr>
        <w:t>05</w:t>
      </w:r>
      <w:r w:rsidRPr="001F51B8">
        <w:rPr>
          <w:rFonts w:ascii="Garamond" w:hAnsi="Garamond"/>
          <w:b/>
          <w:szCs w:val="22"/>
        </w:rPr>
        <w:t>.201</w:t>
      </w:r>
      <w:r w:rsidR="00304A5F" w:rsidRPr="001F51B8">
        <w:rPr>
          <w:rFonts w:ascii="Garamond" w:hAnsi="Garamond"/>
          <w:b/>
          <w:szCs w:val="22"/>
        </w:rPr>
        <w:t>9</w:t>
      </w:r>
      <w:r w:rsidRPr="001F51B8">
        <w:rPr>
          <w:rFonts w:ascii="Garamond" w:hAnsi="Garamond"/>
          <w:szCs w:val="22"/>
        </w:rPr>
        <w:t xml:space="preserve"> do </w:t>
      </w:r>
      <w:r w:rsidR="00C23C31" w:rsidRPr="001F51B8">
        <w:rPr>
          <w:rFonts w:ascii="Garamond" w:hAnsi="Garamond"/>
          <w:b/>
          <w:szCs w:val="22"/>
        </w:rPr>
        <w:t>09</w:t>
      </w:r>
      <w:r w:rsidRPr="001F51B8">
        <w:rPr>
          <w:rFonts w:ascii="Garamond" w:hAnsi="Garamond"/>
          <w:b/>
          <w:szCs w:val="22"/>
        </w:rPr>
        <w:t>:</w:t>
      </w:r>
      <w:r w:rsidR="00C23C31" w:rsidRPr="001F51B8">
        <w:rPr>
          <w:rFonts w:ascii="Garamond" w:hAnsi="Garamond"/>
          <w:b/>
          <w:szCs w:val="22"/>
        </w:rPr>
        <w:t>3</w:t>
      </w:r>
      <w:r w:rsidRPr="001F51B8">
        <w:rPr>
          <w:rFonts w:ascii="Garamond" w:hAnsi="Garamond"/>
          <w:b/>
          <w:szCs w:val="22"/>
        </w:rPr>
        <w:t>0 hod</w:t>
      </w:r>
      <w:r w:rsidRPr="001F51B8">
        <w:rPr>
          <w:rFonts w:ascii="Garamond" w:hAnsi="Garamond"/>
          <w:szCs w:val="22"/>
        </w:rPr>
        <w:t>. miestneho času.</w:t>
      </w:r>
    </w:p>
    <w:p w14:paraId="3331473F" w14:textId="735CF4FD" w:rsidR="00671B54" w:rsidRPr="001F51B8" w:rsidRDefault="00671B54" w:rsidP="00671B54">
      <w:pPr>
        <w:numPr>
          <w:ilvl w:val="2"/>
          <w:numId w:val="32"/>
        </w:numPr>
        <w:jc w:val="both"/>
        <w:rPr>
          <w:rFonts w:ascii="Garamond" w:hAnsi="Garamond"/>
          <w:szCs w:val="22"/>
        </w:rPr>
      </w:pPr>
      <w:r w:rsidRPr="001F51B8">
        <w:rPr>
          <w:rFonts w:ascii="Garamond" w:hAnsi="Garamond"/>
          <w:szCs w:val="22"/>
        </w:rPr>
        <w:t xml:space="preserve">Ponuky záujemcov je potrebné doručiť </w:t>
      </w:r>
      <w:r w:rsidR="00791020" w:rsidRPr="001F51B8">
        <w:rPr>
          <w:rFonts w:ascii="Garamond" w:hAnsi="Garamond"/>
          <w:szCs w:val="22"/>
        </w:rPr>
        <w:t xml:space="preserve">mailom </w:t>
      </w:r>
      <w:r w:rsidRPr="001F51B8">
        <w:rPr>
          <w:rFonts w:ascii="Garamond" w:hAnsi="Garamond"/>
          <w:szCs w:val="22"/>
        </w:rPr>
        <w:t xml:space="preserve">v lehote na predkladanie ponúk na </w:t>
      </w:r>
      <w:r w:rsidR="00791020" w:rsidRPr="001F51B8">
        <w:rPr>
          <w:rFonts w:ascii="Garamond" w:hAnsi="Garamond"/>
          <w:szCs w:val="22"/>
        </w:rPr>
        <w:t xml:space="preserve">mailovú </w:t>
      </w:r>
      <w:r w:rsidRPr="001F51B8">
        <w:rPr>
          <w:rFonts w:ascii="Garamond" w:hAnsi="Garamond"/>
          <w:szCs w:val="22"/>
        </w:rPr>
        <w:t xml:space="preserve">adresu </w:t>
      </w:r>
      <w:r w:rsidR="00791020" w:rsidRPr="001F51B8">
        <w:rPr>
          <w:rFonts w:ascii="Garamond" w:hAnsi="Garamond"/>
          <w:szCs w:val="22"/>
        </w:rPr>
        <w:t>odosielateľa tejto Výzvy</w:t>
      </w:r>
      <w:r w:rsidR="00E47E78" w:rsidRPr="001F51B8">
        <w:rPr>
          <w:rFonts w:ascii="Garamond" w:hAnsi="Garamond"/>
          <w:szCs w:val="22"/>
        </w:rPr>
        <w:t xml:space="preserve">, </w:t>
      </w:r>
      <w:proofErr w:type="spellStart"/>
      <w:r w:rsidR="00E47E78" w:rsidRPr="001F51B8">
        <w:rPr>
          <w:rFonts w:ascii="Garamond" w:hAnsi="Garamond"/>
          <w:szCs w:val="22"/>
        </w:rPr>
        <w:t>t.j</w:t>
      </w:r>
      <w:proofErr w:type="spellEnd"/>
      <w:r w:rsidR="00E47E78" w:rsidRPr="001F51B8">
        <w:rPr>
          <w:rFonts w:ascii="Garamond" w:hAnsi="Garamond"/>
          <w:szCs w:val="22"/>
        </w:rPr>
        <w:t>. elanova.tatiana@dpb.sk.</w:t>
      </w:r>
    </w:p>
    <w:p w14:paraId="04870399" w14:textId="15C17EB2" w:rsidR="00671B54" w:rsidRPr="001F51B8" w:rsidRDefault="00671B54" w:rsidP="00671B54">
      <w:pPr>
        <w:numPr>
          <w:ilvl w:val="2"/>
          <w:numId w:val="32"/>
        </w:numPr>
        <w:jc w:val="both"/>
        <w:rPr>
          <w:rFonts w:ascii="Garamond" w:hAnsi="Garamond"/>
          <w:szCs w:val="22"/>
        </w:rPr>
      </w:pPr>
      <w:r w:rsidRPr="001F51B8">
        <w:rPr>
          <w:rFonts w:ascii="Garamond" w:hAnsi="Garamond"/>
          <w:szCs w:val="22"/>
        </w:rPr>
        <w:t xml:space="preserve">V prípade osobného doručenia, </w:t>
      </w:r>
      <w:r w:rsidR="00247B9D" w:rsidRPr="001F51B8">
        <w:rPr>
          <w:rFonts w:ascii="Garamond" w:hAnsi="Garamond"/>
          <w:szCs w:val="22"/>
        </w:rPr>
        <w:t xml:space="preserve">uchádzači </w:t>
      </w:r>
      <w:r w:rsidRPr="001F51B8">
        <w:rPr>
          <w:rFonts w:ascii="Garamond" w:hAnsi="Garamond"/>
          <w:szCs w:val="22"/>
        </w:rPr>
        <w:t>doručia ponuku v lehote na predkladanie ponúk do podateľne na adresu sídla obstarávateľa</w:t>
      </w:r>
      <w:r w:rsidR="006039A1" w:rsidRPr="001F51B8">
        <w:rPr>
          <w:rFonts w:ascii="Garamond" w:hAnsi="Garamond"/>
          <w:szCs w:val="22"/>
        </w:rPr>
        <w:t xml:space="preserve"> v samostatnom uzavretom nepriehľadnom obale s označením </w:t>
      </w:r>
      <w:r w:rsidR="006039A1" w:rsidRPr="001F51B8">
        <w:rPr>
          <w:rFonts w:ascii="Garamond" w:hAnsi="Garamond"/>
          <w:b/>
          <w:szCs w:val="22"/>
        </w:rPr>
        <w:t xml:space="preserve">„Nákup </w:t>
      </w:r>
      <w:r w:rsidR="001F51B8" w:rsidRPr="001F51B8">
        <w:rPr>
          <w:rFonts w:ascii="Garamond" w:hAnsi="Garamond"/>
          <w:b/>
          <w:szCs w:val="22"/>
        </w:rPr>
        <w:t>ojazdených mestských kĺbových</w:t>
      </w:r>
      <w:r w:rsidR="001F51B8">
        <w:rPr>
          <w:rFonts w:ascii="Garamond" w:hAnsi="Garamond"/>
          <w:b/>
          <w:bCs/>
          <w:i/>
          <w:iCs/>
        </w:rPr>
        <w:t xml:space="preserve"> </w:t>
      </w:r>
      <w:r w:rsidR="006039A1" w:rsidRPr="001F51B8">
        <w:rPr>
          <w:rFonts w:ascii="Garamond" w:hAnsi="Garamond"/>
          <w:b/>
          <w:szCs w:val="22"/>
        </w:rPr>
        <w:t xml:space="preserve">autobusov pre potreby DPB, </w:t>
      </w:r>
      <w:proofErr w:type="spellStart"/>
      <w:r w:rsidR="006039A1" w:rsidRPr="001F51B8">
        <w:rPr>
          <w:rFonts w:ascii="Garamond" w:hAnsi="Garamond"/>
          <w:b/>
          <w:szCs w:val="22"/>
        </w:rPr>
        <w:t>a.s</w:t>
      </w:r>
      <w:proofErr w:type="spellEnd"/>
      <w:r w:rsidR="006039A1" w:rsidRPr="001F51B8">
        <w:rPr>
          <w:rFonts w:ascii="Garamond" w:hAnsi="Garamond"/>
          <w:b/>
          <w:szCs w:val="22"/>
        </w:rPr>
        <w:t>.“, cenová ponuka – neotvárať“</w:t>
      </w:r>
      <w:r w:rsidRPr="001F51B8">
        <w:rPr>
          <w:rFonts w:ascii="Garamond" w:hAnsi="Garamond"/>
          <w:szCs w:val="22"/>
        </w:rPr>
        <w:t xml:space="preserve">. </w:t>
      </w:r>
    </w:p>
    <w:p w14:paraId="4AA1B18A" w14:textId="77777777" w:rsidR="00671B54" w:rsidRPr="001F51B8" w:rsidRDefault="00671B54" w:rsidP="00671B54">
      <w:pPr>
        <w:numPr>
          <w:ilvl w:val="2"/>
          <w:numId w:val="32"/>
        </w:numPr>
        <w:jc w:val="both"/>
        <w:rPr>
          <w:rFonts w:ascii="Garamond" w:hAnsi="Garamond"/>
          <w:szCs w:val="22"/>
        </w:rPr>
      </w:pPr>
      <w:r w:rsidRPr="001F51B8">
        <w:rPr>
          <w:rFonts w:ascii="Garamond" w:hAnsi="Garamond"/>
          <w:szCs w:val="22"/>
        </w:rPr>
        <w:t xml:space="preserve">Ponuka </w:t>
      </w:r>
      <w:r w:rsidR="00247B9D" w:rsidRPr="001F51B8">
        <w:rPr>
          <w:rFonts w:ascii="Garamond" w:hAnsi="Garamond"/>
          <w:szCs w:val="22"/>
        </w:rPr>
        <w:t xml:space="preserve">uchádzača </w:t>
      </w:r>
      <w:r w:rsidRPr="001F51B8">
        <w:rPr>
          <w:rFonts w:ascii="Garamond" w:hAnsi="Garamond"/>
          <w:szCs w:val="22"/>
        </w:rPr>
        <w:t xml:space="preserve">predložená po uplynutí lehoty na predkladanie ponúk sa vráti </w:t>
      </w:r>
      <w:r w:rsidR="00247B9D" w:rsidRPr="001F51B8">
        <w:rPr>
          <w:rFonts w:ascii="Garamond" w:hAnsi="Garamond"/>
          <w:szCs w:val="22"/>
        </w:rPr>
        <w:t xml:space="preserve">uchádzačovi </w:t>
      </w:r>
      <w:r w:rsidRPr="001F51B8">
        <w:rPr>
          <w:rFonts w:ascii="Garamond" w:hAnsi="Garamond"/>
          <w:szCs w:val="22"/>
        </w:rPr>
        <w:t>neotvorená.</w:t>
      </w:r>
    </w:p>
    <w:p w14:paraId="3824D460" w14:textId="77777777" w:rsidR="00671B54" w:rsidRPr="001F51B8" w:rsidRDefault="00671B54" w:rsidP="00671B54">
      <w:pPr>
        <w:numPr>
          <w:ilvl w:val="2"/>
          <w:numId w:val="32"/>
        </w:numPr>
        <w:jc w:val="both"/>
        <w:rPr>
          <w:rFonts w:ascii="Garamond" w:hAnsi="Garamond"/>
          <w:szCs w:val="22"/>
        </w:rPr>
      </w:pPr>
      <w:r w:rsidRPr="001F51B8">
        <w:rPr>
          <w:rFonts w:ascii="Garamond" w:hAnsi="Garamond"/>
          <w:szCs w:val="22"/>
        </w:rPr>
        <w:t xml:space="preserve">Uchádzač môže svoju cenovú ponuku vziať späť, odvolať alebo zmeniť len do lehoty na predkladanie ponúk. </w:t>
      </w:r>
    </w:p>
    <w:p w14:paraId="77F42729" w14:textId="77777777" w:rsidR="00671B54" w:rsidRPr="001F51B8" w:rsidRDefault="00671B54" w:rsidP="00671B54">
      <w:pPr>
        <w:jc w:val="both"/>
        <w:rPr>
          <w:rFonts w:ascii="Garamond" w:hAnsi="Garamond"/>
          <w:szCs w:val="22"/>
        </w:rPr>
      </w:pPr>
    </w:p>
    <w:p w14:paraId="6C8F4A40" w14:textId="77777777" w:rsidR="00671B54" w:rsidRPr="001F51B8" w:rsidRDefault="00671B54" w:rsidP="00671B54">
      <w:pPr>
        <w:numPr>
          <w:ilvl w:val="1"/>
          <w:numId w:val="32"/>
        </w:numPr>
        <w:jc w:val="both"/>
        <w:rPr>
          <w:rFonts w:ascii="Garamond" w:hAnsi="Garamond"/>
          <w:b/>
          <w:szCs w:val="22"/>
        </w:rPr>
      </w:pPr>
      <w:r w:rsidRPr="001F51B8">
        <w:rPr>
          <w:rFonts w:ascii="Garamond" w:hAnsi="Garamond"/>
          <w:b/>
          <w:szCs w:val="22"/>
        </w:rPr>
        <w:t>Lehota viazanosti cenovej ponuky</w:t>
      </w:r>
    </w:p>
    <w:p w14:paraId="50206AEA" w14:textId="4C5FE7EE" w:rsidR="00671B54" w:rsidRPr="001F51B8" w:rsidRDefault="00671B54" w:rsidP="00671B54">
      <w:pPr>
        <w:numPr>
          <w:ilvl w:val="2"/>
          <w:numId w:val="32"/>
        </w:numPr>
        <w:jc w:val="both"/>
        <w:rPr>
          <w:rFonts w:ascii="Garamond" w:hAnsi="Garamond"/>
          <w:szCs w:val="22"/>
        </w:rPr>
      </w:pPr>
      <w:r w:rsidRPr="001F51B8">
        <w:rPr>
          <w:rFonts w:ascii="Garamond" w:hAnsi="Garamond"/>
          <w:szCs w:val="22"/>
        </w:rPr>
        <w:t>Lehot</w:t>
      </w:r>
      <w:r w:rsidR="00931E25" w:rsidRPr="001F51B8">
        <w:rPr>
          <w:rFonts w:ascii="Garamond" w:hAnsi="Garamond"/>
          <w:szCs w:val="22"/>
        </w:rPr>
        <w:t>u</w:t>
      </w:r>
      <w:r w:rsidRPr="001F51B8">
        <w:rPr>
          <w:rFonts w:ascii="Garamond" w:hAnsi="Garamond"/>
          <w:szCs w:val="22"/>
        </w:rPr>
        <w:t xml:space="preserve"> viazanosti ponúk obstarávateľ stanovil </w:t>
      </w:r>
      <w:r w:rsidR="00F776E0" w:rsidRPr="001F51B8">
        <w:rPr>
          <w:rFonts w:ascii="Garamond" w:hAnsi="Garamond"/>
          <w:szCs w:val="22"/>
        </w:rPr>
        <w:t xml:space="preserve">do </w:t>
      </w:r>
      <w:r w:rsidR="00931E25" w:rsidRPr="001F51B8">
        <w:rPr>
          <w:rFonts w:ascii="Garamond" w:hAnsi="Garamond"/>
          <w:b/>
          <w:szCs w:val="22"/>
        </w:rPr>
        <w:t>3</w:t>
      </w:r>
      <w:r w:rsidR="00C23C31" w:rsidRPr="001F51B8">
        <w:rPr>
          <w:rFonts w:ascii="Garamond" w:hAnsi="Garamond"/>
          <w:b/>
          <w:szCs w:val="22"/>
        </w:rPr>
        <w:t>1</w:t>
      </w:r>
      <w:r w:rsidR="00680913" w:rsidRPr="001F51B8">
        <w:rPr>
          <w:rFonts w:ascii="Garamond" w:hAnsi="Garamond"/>
          <w:b/>
          <w:szCs w:val="22"/>
        </w:rPr>
        <w:t>.</w:t>
      </w:r>
      <w:r w:rsidR="004E4619" w:rsidRPr="001F51B8">
        <w:rPr>
          <w:rFonts w:ascii="Garamond" w:hAnsi="Garamond"/>
          <w:b/>
          <w:szCs w:val="22"/>
        </w:rPr>
        <w:t>0</w:t>
      </w:r>
      <w:r w:rsidR="00C23C31" w:rsidRPr="001F51B8">
        <w:rPr>
          <w:rFonts w:ascii="Garamond" w:hAnsi="Garamond"/>
          <w:b/>
          <w:szCs w:val="22"/>
        </w:rPr>
        <w:t>8</w:t>
      </w:r>
      <w:r w:rsidR="00680913" w:rsidRPr="001F51B8">
        <w:rPr>
          <w:rFonts w:ascii="Garamond" w:hAnsi="Garamond"/>
          <w:b/>
          <w:szCs w:val="22"/>
        </w:rPr>
        <w:t>.201</w:t>
      </w:r>
      <w:r w:rsidR="004E4619" w:rsidRPr="001F51B8">
        <w:rPr>
          <w:rFonts w:ascii="Garamond" w:hAnsi="Garamond"/>
          <w:b/>
          <w:szCs w:val="22"/>
        </w:rPr>
        <w:t>9</w:t>
      </w:r>
      <w:r w:rsidR="00F776E0" w:rsidRPr="001F51B8">
        <w:rPr>
          <w:rFonts w:ascii="Garamond" w:hAnsi="Garamond"/>
          <w:szCs w:val="22"/>
        </w:rPr>
        <w:t>.</w:t>
      </w:r>
    </w:p>
    <w:p w14:paraId="06B281FB" w14:textId="77777777" w:rsidR="00671B54" w:rsidRPr="001F51B8" w:rsidRDefault="00671B54" w:rsidP="00671B54">
      <w:pPr>
        <w:numPr>
          <w:ilvl w:val="2"/>
          <w:numId w:val="32"/>
        </w:numPr>
        <w:jc w:val="both"/>
        <w:rPr>
          <w:rFonts w:ascii="Garamond" w:hAnsi="Garamond"/>
          <w:szCs w:val="22"/>
        </w:rPr>
      </w:pPr>
      <w:r w:rsidRPr="001F51B8">
        <w:rPr>
          <w:rFonts w:ascii="Garamond" w:hAnsi="Garamond"/>
          <w:szCs w:val="22"/>
        </w:rPr>
        <w:t>Uchádzač je svojou ponukou viazaný počas lehoty viazanosti ponúk. Lehota viazanosti ponúk plynie od uplynutia lehoty na predkladanie ponúk do uplynutia lehoty viazanosti ponúk stanovenej obstarávateľom.</w:t>
      </w:r>
    </w:p>
    <w:p w14:paraId="09312E0A" w14:textId="77777777" w:rsidR="00680CE4" w:rsidRPr="00B767C5" w:rsidRDefault="00680CE4" w:rsidP="00671B54">
      <w:pPr>
        <w:jc w:val="both"/>
        <w:rPr>
          <w:rFonts w:ascii="Garamond" w:hAnsi="Garamond"/>
          <w:szCs w:val="22"/>
        </w:rPr>
      </w:pPr>
    </w:p>
    <w:p w14:paraId="24E153C2" w14:textId="77777777" w:rsidR="00384E8B" w:rsidRPr="00B767C5" w:rsidRDefault="00384E8B" w:rsidP="00384E8B">
      <w:pPr>
        <w:ind w:left="720"/>
        <w:jc w:val="both"/>
        <w:rPr>
          <w:rFonts w:ascii="Garamond" w:hAnsi="Garamond"/>
          <w:szCs w:val="22"/>
        </w:rPr>
      </w:pPr>
    </w:p>
    <w:p w14:paraId="7356FA96" w14:textId="77777777" w:rsidR="00671B54" w:rsidRPr="00B767C5" w:rsidRDefault="00671B54" w:rsidP="00671B54">
      <w:pPr>
        <w:pStyle w:val="Odsekzoznamu"/>
        <w:numPr>
          <w:ilvl w:val="0"/>
          <w:numId w:val="27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>Hodnotenie ponúk a oznámenie výsledkov</w:t>
      </w:r>
    </w:p>
    <w:p w14:paraId="6AD846C6" w14:textId="77777777" w:rsidR="00671B54" w:rsidRPr="00B767C5" w:rsidRDefault="00671B54" w:rsidP="00671B54">
      <w:pPr>
        <w:jc w:val="both"/>
        <w:rPr>
          <w:rFonts w:ascii="Garamond" w:hAnsi="Garamond"/>
          <w:b/>
          <w:szCs w:val="22"/>
        </w:rPr>
      </w:pPr>
    </w:p>
    <w:p w14:paraId="0620048E" w14:textId="77777777" w:rsidR="00671B54" w:rsidRPr="00B767C5" w:rsidRDefault="00671B54" w:rsidP="00671B54">
      <w:pPr>
        <w:pStyle w:val="Odsekzoznamu"/>
        <w:numPr>
          <w:ilvl w:val="1"/>
          <w:numId w:val="33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>Kritéria na hodnotenie ponúk:</w:t>
      </w:r>
    </w:p>
    <w:p w14:paraId="155B8159" w14:textId="77777777" w:rsidR="00671B54" w:rsidRPr="00B767C5" w:rsidRDefault="00671B54" w:rsidP="00242B16">
      <w:pPr>
        <w:ind w:left="-142" w:firstLine="142"/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>-</w:t>
      </w:r>
      <w:r w:rsidRPr="00B767C5">
        <w:rPr>
          <w:rFonts w:ascii="Garamond" w:hAnsi="Garamond"/>
          <w:szCs w:val="22"/>
        </w:rPr>
        <w:tab/>
        <w:t xml:space="preserve">najnižšia cena </w:t>
      </w:r>
    </w:p>
    <w:p w14:paraId="727DEAED" w14:textId="77777777" w:rsidR="00671B54" w:rsidRPr="00B767C5" w:rsidRDefault="00671B54" w:rsidP="00671B54">
      <w:pPr>
        <w:ind w:left="360"/>
        <w:jc w:val="both"/>
        <w:rPr>
          <w:rFonts w:ascii="Garamond" w:hAnsi="Garamond"/>
          <w:b/>
          <w:bCs/>
          <w:szCs w:val="22"/>
        </w:rPr>
      </w:pPr>
    </w:p>
    <w:p w14:paraId="63AA7DC2" w14:textId="77777777" w:rsidR="00671B54" w:rsidRPr="00B767C5" w:rsidRDefault="00671B54" w:rsidP="00671B54">
      <w:pPr>
        <w:pStyle w:val="Odsekzoznamu"/>
        <w:numPr>
          <w:ilvl w:val="1"/>
          <w:numId w:val="33"/>
        </w:numPr>
        <w:jc w:val="both"/>
        <w:rPr>
          <w:rFonts w:ascii="Garamond" w:hAnsi="Garamond"/>
          <w:b/>
          <w:bCs/>
          <w:szCs w:val="22"/>
        </w:rPr>
      </w:pPr>
      <w:r w:rsidRPr="00B767C5">
        <w:rPr>
          <w:rFonts w:ascii="Garamond" w:hAnsi="Garamond"/>
          <w:b/>
          <w:szCs w:val="22"/>
        </w:rPr>
        <w:t xml:space="preserve">Oznámenie výsledkov </w:t>
      </w:r>
    </w:p>
    <w:p w14:paraId="1EA75877" w14:textId="77777777" w:rsidR="00671B54" w:rsidRPr="00B767C5" w:rsidRDefault="00671B54" w:rsidP="00671B54">
      <w:pPr>
        <w:jc w:val="both"/>
        <w:rPr>
          <w:rFonts w:ascii="Garamond" w:hAnsi="Garamond"/>
          <w:b/>
          <w:bCs/>
          <w:szCs w:val="22"/>
        </w:rPr>
      </w:pPr>
      <w:r w:rsidRPr="00B767C5">
        <w:rPr>
          <w:rFonts w:ascii="Garamond" w:hAnsi="Garamond"/>
          <w:szCs w:val="22"/>
        </w:rPr>
        <w:t>K</w:t>
      </w:r>
      <w:r w:rsidRPr="00B767C5">
        <w:rPr>
          <w:rFonts w:ascii="Garamond" w:hAnsi="Garamond"/>
          <w:bCs/>
          <w:szCs w:val="22"/>
        </w:rPr>
        <w:t xml:space="preserve">aždému uchádzačovi bude doručené písomné alebo elektronické oznámenie o výsledku </w:t>
      </w:r>
      <w:r w:rsidR="00247B9D" w:rsidRPr="00B767C5">
        <w:rPr>
          <w:rFonts w:ascii="Garamond" w:hAnsi="Garamond"/>
          <w:bCs/>
          <w:szCs w:val="22"/>
        </w:rPr>
        <w:t xml:space="preserve">vyhodnotenia </w:t>
      </w:r>
      <w:r w:rsidRPr="00B767C5">
        <w:rPr>
          <w:rFonts w:ascii="Garamond" w:hAnsi="Garamond"/>
          <w:bCs/>
          <w:szCs w:val="22"/>
        </w:rPr>
        <w:t>ním predloženej ponuky.</w:t>
      </w:r>
      <w:r w:rsidRPr="00B767C5">
        <w:rPr>
          <w:rFonts w:ascii="Garamond" w:hAnsi="Garamond"/>
          <w:b/>
          <w:bCs/>
          <w:szCs w:val="22"/>
        </w:rPr>
        <w:t xml:space="preserve"> </w:t>
      </w:r>
    </w:p>
    <w:p w14:paraId="14F990AB" w14:textId="77777777" w:rsidR="00671B54" w:rsidRPr="00B767C5" w:rsidRDefault="00671B54" w:rsidP="00671B54">
      <w:pPr>
        <w:jc w:val="both"/>
        <w:rPr>
          <w:rFonts w:ascii="Garamond" w:hAnsi="Garamond"/>
          <w:b/>
          <w:bCs/>
          <w:szCs w:val="22"/>
        </w:rPr>
      </w:pPr>
      <w:r w:rsidRPr="00B767C5">
        <w:rPr>
          <w:rFonts w:ascii="Garamond" w:hAnsi="Garamond"/>
          <w:b/>
          <w:bCs/>
          <w:szCs w:val="22"/>
        </w:rPr>
        <w:t xml:space="preserve"> </w:t>
      </w:r>
    </w:p>
    <w:p w14:paraId="452FB5E1" w14:textId="77777777" w:rsidR="00671B54" w:rsidRPr="00B767C5" w:rsidRDefault="00671B54" w:rsidP="00671B54">
      <w:pPr>
        <w:numPr>
          <w:ilvl w:val="1"/>
          <w:numId w:val="33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 xml:space="preserve">Obstarávateľ si vyhradzuje právo neprijať ani jednu z predložených ponúk. </w:t>
      </w:r>
    </w:p>
    <w:p w14:paraId="64BB708F" w14:textId="05D9F7B8" w:rsidR="00470E96" w:rsidRDefault="00470E96" w:rsidP="00671B54">
      <w:pPr>
        <w:jc w:val="both"/>
        <w:rPr>
          <w:rFonts w:ascii="Garamond" w:hAnsi="Garamond"/>
          <w:b/>
          <w:bCs/>
          <w:szCs w:val="22"/>
        </w:rPr>
      </w:pPr>
    </w:p>
    <w:p w14:paraId="1600F230" w14:textId="77777777" w:rsidR="00470E96" w:rsidRPr="00B767C5" w:rsidRDefault="00470E96" w:rsidP="00671B54">
      <w:pPr>
        <w:jc w:val="both"/>
        <w:rPr>
          <w:rFonts w:ascii="Garamond" w:hAnsi="Garamond"/>
          <w:b/>
          <w:bCs/>
          <w:szCs w:val="22"/>
        </w:rPr>
      </w:pPr>
    </w:p>
    <w:p w14:paraId="7B47E252" w14:textId="77777777" w:rsidR="00671B54" w:rsidRPr="00B767C5" w:rsidRDefault="00475E40" w:rsidP="00671B54">
      <w:pPr>
        <w:pStyle w:val="Odsekzoznamu"/>
        <w:numPr>
          <w:ilvl w:val="0"/>
          <w:numId w:val="27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 w:cs="Garamond"/>
          <w:b/>
          <w:bCs/>
          <w:szCs w:val="22"/>
        </w:rPr>
        <w:t>Elektronická aukcia</w:t>
      </w:r>
    </w:p>
    <w:p w14:paraId="0FC26711" w14:textId="77777777" w:rsidR="00671B54" w:rsidRPr="00B767C5" w:rsidRDefault="00475E40" w:rsidP="00671B54">
      <w:pPr>
        <w:jc w:val="both"/>
        <w:rPr>
          <w:rFonts w:ascii="Garamond" w:hAnsi="Garamond" w:cs="Garamond"/>
          <w:bCs/>
          <w:szCs w:val="22"/>
        </w:rPr>
      </w:pPr>
      <w:r w:rsidRPr="00B767C5">
        <w:rPr>
          <w:rFonts w:ascii="Garamond" w:hAnsi="Garamond" w:cs="Garamond"/>
          <w:bCs/>
          <w:szCs w:val="22"/>
        </w:rPr>
        <w:t>Elektronická aukcia na vyhodnotenie ponúk sa nepoužije.</w:t>
      </w:r>
      <w:r w:rsidR="00671B54" w:rsidRPr="00B767C5">
        <w:rPr>
          <w:rFonts w:ascii="Garamond" w:hAnsi="Garamond" w:cs="Garamond"/>
          <w:bCs/>
          <w:szCs w:val="22"/>
        </w:rPr>
        <w:t xml:space="preserve"> </w:t>
      </w:r>
    </w:p>
    <w:p w14:paraId="2FF8B3A5" w14:textId="3D57D296" w:rsidR="00671B54" w:rsidRDefault="00671B54" w:rsidP="00671B54">
      <w:pPr>
        <w:jc w:val="both"/>
        <w:rPr>
          <w:rFonts w:ascii="Garamond" w:hAnsi="Garamond"/>
          <w:b/>
          <w:szCs w:val="22"/>
        </w:rPr>
      </w:pPr>
    </w:p>
    <w:p w14:paraId="6D369257" w14:textId="6A5E279D" w:rsidR="00470E96" w:rsidRDefault="00470E96" w:rsidP="00671B54">
      <w:pPr>
        <w:jc w:val="both"/>
        <w:rPr>
          <w:rFonts w:ascii="Garamond" w:hAnsi="Garamond"/>
          <w:b/>
          <w:szCs w:val="22"/>
        </w:rPr>
      </w:pPr>
    </w:p>
    <w:p w14:paraId="39229803" w14:textId="7F2E8D18" w:rsidR="009A0AAC" w:rsidRDefault="009A0AAC" w:rsidP="00671B54">
      <w:pPr>
        <w:jc w:val="both"/>
        <w:rPr>
          <w:rFonts w:ascii="Garamond" w:hAnsi="Garamond"/>
          <w:b/>
          <w:szCs w:val="22"/>
        </w:rPr>
      </w:pPr>
    </w:p>
    <w:p w14:paraId="37E7C209" w14:textId="77777777" w:rsidR="009A0AAC" w:rsidRPr="00B767C5" w:rsidRDefault="009A0AAC" w:rsidP="00671B54">
      <w:pPr>
        <w:jc w:val="both"/>
        <w:rPr>
          <w:rFonts w:ascii="Garamond" w:hAnsi="Garamond"/>
          <w:b/>
          <w:szCs w:val="22"/>
        </w:rPr>
      </w:pPr>
    </w:p>
    <w:p w14:paraId="73108AD1" w14:textId="77777777" w:rsidR="00671B54" w:rsidRPr="00B767C5" w:rsidRDefault="00671B54" w:rsidP="00671B54">
      <w:pPr>
        <w:numPr>
          <w:ilvl w:val="0"/>
          <w:numId w:val="27"/>
        </w:num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lastRenderedPageBreak/>
        <w:t>Obchodné podmienky</w:t>
      </w:r>
    </w:p>
    <w:p w14:paraId="5CAA77E0" w14:textId="4BA9DEFD" w:rsidR="00671B54" w:rsidRPr="00B767C5" w:rsidRDefault="00671B54" w:rsidP="00671B54">
      <w:pPr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 xml:space="preserve">Plnenie s úspešným uchádzačom, ktorého ponuka </w:t>
      </w:r>
      <w:r w:rsidR="00247B9D" w:rsidRPr="00B767C5">
        <w:rPr>
          <w:rFonts w:ascii="Garamond" w:hAnsi="Garamond"/>
          <w:szCs w:val="22"/>
        </w:rPr>
        <w:t xml:space="preserve">bude </w:t>
      </w:r>
      <w:r w:rsidRPr="00B767C5">
        <w:rPr>
          <w:rFonts w:ascii="Garamond" w:hAnsi="Garamond"/>
          <w:szCs w:val="22"/>
        </w:rPr>
        <w:t xml:space="preserve">prijatá, bude realizované na základe </w:t>
      </w:r>
      <w:r w:rsidR="00CD0658" w:rsidRPr="00E47E78">
        <w:rPr>
          <w:rFonts w:ascii="Garamond" w:hAnsi="Garamond"/>
          <w:szCs w:val="22"/>
        </w:rPr>
        <w:t>Z</w:t>
      </w:r>
      <w:r w:rsidRPr="00E47E78">
        <w:rPr>
          <w:rFonts w:ascii="Garamond" w:hAnsi="Garamond"/>
          <w:szCs w:val="22"/>
        </w:rPr>
        <w:t>mluvy</w:t>
      </w:r>
      <w:r w:rsidRPr="00B767C5">
        <w:rPr>
          <w:rFonts w:ascii="Garamond" w:hAnsi="Garamond"/>
          <w:szCs w:val="22"/>
        </w:rPr>
        <w:t xml:space="preserve"> </w:t>
      </w:r>
      <w:r w:rsidR="00255387">
        <w:rPr>
          <w:rFonts w:ascii="Garamond" w:hAnsi="Garamond"/>
          <w:szCs w:val="22"/>
        </w:rPr>
        <w:t xml:space="preserve">na dodanie </w:t>
      </w:r>
      <w:r w:rsidR="00B67DE2">
        <w:rPr>
          <w:rFonts w:ascii="Garamond" w:hAnsi="Garamond"/>
          <w:szCs w:val="22"/>
        </w:rPr>
        <w:t>tovaru</w:t>
      </w:r>
      <w:r w:rsidRPr="00B767C5">
        <w:rPr>
          <w:rFonts w:ascii="Garamond" w:hAnsi="Garamond"/>
          <w:szCs w:val="22"/>
        </w:rPr>
        <w:t xml:space="preserve">, </w:t>
      </w:r>
      <w:r w:rsidR="00255387" w:rsidRPr="00B767C5">
        <w:rPr>
          <w:rFonts w:ascii="Garamond" w:hAnsi="Garamond"/>
          <w:szCs w:val="22"/>
        </w:rPr>
        <w:t>ktor</w:t>
      </w:r>
      <w:r w:rsidR="00255387">
        <w:rPr>
          <w:rFonts w:ascii="Garamond" w:hAnsi="Garamond"/>
          <w:szCs w:val="22"/>
        </w:rPr>
        <w:t>ú predloží úspešný uchádzač a ktorá</w:t>
      </w:r>
      <w:r w:rsidR="00255387" w:rsidRPr="00B767C5">
        <w:rPr>
          <w:rFonts w:ascii="Garamond" w:hAnsi="Garamond"/>
          <w:szCs w:val="22"/>
        </w:rPr>
        <w:t xml:space="preserve"> </w:t>
      </w:r>
      <w:r w:rsidRPr="00B767C5">
        <w:rPr>
          <w:rFonts w:ascii="Garamond" w:hAnsi="Garamond"/>
          <w:szCs w:val="22"/>
        </w:rPr>
        <w:t>bude</w:t>
      </w:r>
      <w:r w:rsidR="00255387">
        <w:rPr>
          <w:rFonts w:ascii="Garamond" w:hAnsi="Garamond"/>
          <w:szCs w:val="22"/>
        </w:rPr>
        <w:t xml:space="preserve"> následne</w:t>
      </w:r>
      <w:r w:rsidRPr="00B767C5">
        <w:rPr>
          <w:rFonts w:ascii="Garamond" w:hAnsi="Garamond"/>
          <w:szCs w:val="22"/>
        </w:rPr>
        <w:t xml:space="preserve"> výsledkom rokovania medzi úspešným uchádzačom a obstarávateľskou organizáciou. </w:t>
      </w:r>
      <w:r w:rsidR="00CD0658" w:rsidRPr="00B767C5">
        <w:rPr>
          <w:rFonts w:ascii="Garamond" w:hAnsi="Garamond"/>
          <w:szCs w:val="22"/>
        </w:rPr>
        <w:t>Zmluv</w:t>
      </w:r>
      <w:r w:rsidRPr="00B767C5">
        <w:rPr>
          <w:rFonts w:ascii="Garamond" w:hAnsi="Garamond"/>
          <w:szCs w:val="22"/>
        </w:rPr>
        <w:t xml:space="preserve">a </w:t>
      </w:r>
      <w:r w:rsidR="00255387">
        <w:rPr>
          <w:rFonts w:ascii="Garamond" w:hAnsi="Garamond"/>
          <w:szCs w:val="22"/>
        </w:rPr>
        <w:t>na</w:t>
      </w:r>
      <w:r w:rsidR="00255387" w:rsidRPr="00B767C5">
        <w:rPr>
          <w:rFonts w:ascii="Garamond" w:hAnsi="Garamond"/>
          <w:szCs w:val="22"/>
        </w:rPr>
        <w:t> </w:t>
      </w:r>
      <w:r w:rsidR="00255387">
        <w:rPr>
          <w:rFonts w:ascii="Garamond" w:hAnsi="Garamond"/>
          <w:szCs w:val="22"/>
        </w:rPr>
        <w:t>dodanie tovaru</w:t>
      </w:r>
      <w:r w:rsidRPr="00B767C5">
        <w:rPr>
          <w:rFonts w:ascii="Garamond" w:hAnsi="Garamond"/>
          <w:szCs w:val="22"/>
        </w:rPr>
        <w:t xml:space="preserve"> nesmie byť v rozpore s Výzvou na predkladanie ponúk a s ponukou predloženou úspešným uchádzačom. </w:t>
      </w:r>
    </w:p>
    <w:p w14:paraId="12C5A146" w14:textId="77777777" w:rsidR="00671B54" w:rsidRPr="00B767C5" w:rsidRDefault="00671B54" w:rsidP="00671B54">
      <w:pPr>
        <w:ind w:left="360"/>
        <w:jc w:val="both"/>
        <w:rPr>
          <w:rFonts w:ascii="Garamond" w:hAnsi="Garamond"/>
          <w:b/>
          <w:szCs w:val="22"/>
        </w:rPr>
      </w:pPr>
    </w:p>
    <w:p w14:paraId="42C8A630" w14:textId="77777777" w:rsidR="00671B54" w:rsidRPr="00B767C5" w:rsidRDefault="00671B54" w:rsidP="00671B54">
      <w:pPr>
        <w:jc w:val="both"/>
        <w:rPr>
          <w:rFonts w:ascii="Garamond" w:hAnsi="Garamond"/>
          <w:b/>
          <w:szCs w:val="22"/>
        </w:rPr>
      </w:pPr>
    </w:p>
    <w:p w14:paraId="269C5C47" w14:textId="77777777" w:rsidR="00671B54" w:rsidRPr="00B767C5" w:rsidRDefault="00671B54" w:rsidP="00671B54">
      <w:pPr>
        <w:jc w:val="both"/>
        <w:rPr>
          <w:rFonts w:ascii="Garamond" w:hAnsi="Garamond"/>
          <w:b/>
          <w:szCs w:val="22"/>
        </w:rPr>
      </w:pPr>
      <w:r w:rsidRPr="00B767C5">
        <w:rPr>
          <w:rFonts w:ascii="Garamond" w:hAnsi="Garamond"/>
          <w:b/>
          <w:szCs w:val="22"/>
        </w:rPr>
        <w:t>Prílohy:</w:t>
      </w:r>
    </w:p>
    <w:p w14:paraId="578CC54A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 xml:space="preserve">Príloha č. 1: Špecifikácia </w:t>
      </w:r>
      <w:r w:rsidR="001601F9" w:rsidRPr="00B767C5">
        <w:rPr>
          <w:rFonts w:ascii="Garamond" w:hAnsi="Garamond"/>
          <w:szCs w:val="22"/>
        </w:rPr>
        <w:t>predmetu zákazky</w:t>
      </w:r>
    </w:p>
    <w:p w14:paraId="4E799C3F" w14:textId="77777777" w:rsidR="00671B54" w:rsidRPr="00B767C5" w:rsidRDefault="00671B54" w:rsidP="00671B54">
      <w:pPr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>Príloha č. 2: Návrh na plnenie kritéria</w:t>
      </w:r>
    </w:p>
    <w:p w14:paraId="2A6BFA19" w14:textId="77777777" w:rsidR="00BF4F43" w:rsidRPr="00B767C5" w:rsidRDefault="00BF4F43" w:rsidP="00671B54">
      <w:pPr>
        <w:jc w:val="both"/>
        <w:rPr>
          <w:rFonts w:ascii="Garamond" w:hAnsi="Garamond"/>
          <w:szCs w:val="22"/>
        </w:rPr>
      </w:pPr>
      <w:r w:rsidRPr="00B767C5">
        <w:rPr>
          <w:rFonts w:ascii="Garamond" w:hAnsi="Garamond"/>
          <w:szCs w:val="22"/>
        </w:rPr>
        <w:t xml:space="preserve">Príloha č. </w:t>
      </w:r>
      <w:r w:rsidR="00AE144B">
        <w:rPr>
          <w:rFonts w:ascii="Garamond" w:hAnsi="Garamond"/>
          <w:szCs w:val="22"/>
        </w:rPr>
        <w:t>3</w:t>
      </w:r>
      <w:r w:rsidRPr="00B767C5">
        <w:rPr>
          <w:rFonts w:ascii="Garamond" w:hAnsi="Garamond"/>
          <w:szCs w:val="22"/>
        </w:rPr>
        <w:t>: Súhlas so spracovaním osobných údajov</w:t>
      </w:r>
    </w:p>
    <w:p w14:paraId="72E733FD" w14:textId="77777777" w:rsidR="00671B54" w:rsidRPr="00B33501" w:rsidRDefault="00671B54" w:rsidP="00671B54">
      <w:pPr>
        <w:pStyle w:val="Zkladntext"/>
        <w:ind w:right="458"/>
        <w:rPr>
          <w:rFonts w:ascii="Garamond" w:hAnsi="Garamond"/>
          <w:b/>
          <w:sz w:val="22"/>
          <w:szCs w:val="22"/>
        </w:rPr>
      </w:pPr>
    </w:p>
    <w:p w14:paraId="2AC2765C" w14:textId="77777777" w:rsidR="00671B54" w:rsidRPr="00B33501" w:rsidRDefault="00671B54" w:rsidP="00671B54">
      <w:pPr>
        <w:pStyle w:val="Zkladntext"/>
        <w:ind w:right="458"/>
        <w:rPr>
          <w:rFonts w:ascii="Garamond" w:hAnsi="Garamond"/>
          <w:sz w:val="22"/>
          <w:szCs w:val="22"/>
        </w:rPr>
      </w:pPr>
    </w:p>
    <w:p w14:paraId="01436E3C" w14:textId="170EDD88" w:rsidR="00671B54" w:rsidRPr="00B33501" w:rsidRDefault="00671B54" w:rsidP="00242B16">
      <w:pPr>
        <w:ind w:left="5664" w:firstLine="290"/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V Bratislave, </w:t>
      </w:r>
      <w:r w:rsidRPr="001F51B8">
        <w:rPr>
          <w:rFonts w:ascii="Garamond" w:hAnsi="Garamond"/>
          <w:szCs w:val="22"/>
        </w:rPr>
        <w:t xml:space="preserve">dňa </w:t>
      </w:r>
      <w:r w:rsidR="00F54E20" w:rsidRPr="001F51B8">
        <w:rPr>
          <w:rFonts w:ascii="Garamond" w:hAnsi="Garamond"/>
          <w:szCs w:val="22"/>
        </w:rPr>
        <w:t>1</w:t>
      </w:r>
      <w:r w:rsidR="00C23C31" w:rsidRPr="001F51B8">
        <w:rPr>
          <w:rFonts w:ascii="Garamond" w:hAnsi="Garamond"/>
          <w:szCs w:val="22"/>
        </w:rPr>
        <w:t>7</w:t>
      </w:r>
      <w:r w:rsidRPr="001F51B8">
        <w:rPr>
          <w:rFonts w:ascii="Garamond" w:hAnsi="Garamond"/>
          <w:szCs w:val="22"/>
        </w:rPr>
        <w:t xml:space="preserve">. </w:t>
      </w:r>
      <w:r w:rsidR="00B67DE2" w:rsidRPr="001F51B8">
        <w:rPr>
          <w:rFonts w:ascii="Garamond" w:hAnsi="Garamond"/>
          <w:szCs w:val="22"/>
        </w:rPr>
        <w:t>mája</w:t>
      </w:r>
      <w:r w:rsidRPr="001F51B8">
        <w:rPr>
          <w:rFonts w:ascii="Garamond" w:hAnsi="Garamond"/>
          <w:szCs w:val="22"/>
        </w:rPr>
        <w:t xml:space="preserve"> 201</w:t>
      </w:r>
      <w:r w:rsidR="00B67DE2" w:rsidRPr="001F51B8">
        <w:rPr>
          <w:rFonts w:ascii="Garamond" w:hAnsi="Garamond"/>
          <w:szCs w:val="22"/>
        </w:rPr>
        <w:t>9</w:t>
      </w:r>
    </w:p>
    <w:p w14:paraId="01FC91E9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517657D2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4413FE63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4E12FBDF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49558708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712A22C2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7884590B" w14:textId="77777777" w:rsidR="00671B54" w:rsidRPr="00B33501" w:rsidRDefault="00671B54" w:rsidP="00671B54">
      <w:pPr>
        <w:jc w:val="center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....................................................</w:t>
      </w:r>
    </w:p>
    <w:p w14:paraId="085902D8" w14:textId="77777777" w:rsidR="00671B54" w:rsidRPr="00B33501" w:rsidRDefault="00671B54" w:rsidP="00671B54">
      <w:pPr>
        <w:jc w:val="center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Ing. </w:t>
      </w:r>
      <w:r w:rsidR="00B67DE2">
        <w:rPr>
          <w:rFonts w:ascii="Garamond" w:hAnsi="Garamond"/>
          <w:szCs w:val="22"/>
        </w:rPr>
        <w:t>Vladimír Rafaj</w:t>
      </w:r>
    </w:p>
    <w:p w14:paraId="59CED815" w14:textId="50D67908" w:rsidR="00671B54" w:rsidRPr="00B33501" w:rsidRDefault="00A117D1" w:rsidP="00671B54">
      <w:pPr>
        <w:jc w:val="center"/>
        <w:rPr>
          <w:rFonts w:ascii="Garamond" w:hAnsi="Garamond"/>
        </w:rPr>
      </w:pPr>
      <w:r w:rsidRPr="006A0BCB">
        <w:rPr>
          <w:rFonts w:ascii="Garamond" w:hAnsi="Garamond"/>
          <w:szCs w:val="22"/>
        </w:rPr>
        <w:t>p</w:t>
      </w:r>
      <w:r w:rsidR="00B67DE2" w:rsidRPr="006A0BCB">
        <w:rPr>
          <w:rFonts w:ascii="Garamond" w:hAnsi="Garamond"/>
          <w:szCs w:val="22"/>
        </w:rPr>
        <w:t>overený</w:t>
      </w:r>
      <w:r w:rsidR="00B67DE2">
        <w:rPr>
          <w:rFonts w:ascii="Garamond" w:hAnsi="Garamond"/>
          <w:szCs w:val="22"/>
        </w:rPr>
        <w:t xml:space="preserve"> </w:t>
      </w:r>
      <w:r w:rsidR="00671B54" w:rsidRPr="00B33501">
        <w:rPr>
          <w:rFonts w:ascii="Garamond" w:hAnsi="Garamond"/>
          <w:szCs w:val="22"/>
        </w:rPr>
        <w:t>generáln</w:t>
      </w:r>
      <w:r w:rsidR="006039A1">
        <w:rPr>
          <w:rFonts w:ascii="Garamond" w:hAnsi="Garamond"/>
          <w:szCs w:val="22"/>
        </w:rPr>
        <w:t>y</w:t>
      </w:r>
      <w:r w:rsidR="00671B54" w:rsidRPr="00B33501">
        <w:rPr>
          <w:rFonts w:ascii="Garamond" w:hAnsi="Garamond"/>
          <w:szCs w:val="22"/>
        </w:rPr>
        <w:t xml:space="preserve"> riaditeľ</w:t>
      </w:r>
    </w:p>
    <w:p w14:paraId="6F447FA2" w14:textId="77777777" w:rsidR="00671B54" w:rsidRPr="00B33501" w:rsidRDefault="00671B54" w:rsidP="00671B54">
      <w:pPr>
        <w:jc w:val="center"/>
        <w:rPr>
          <w:rFonts w:ascii="Garamond" w:hAnsi="Garamond"/>
          <w:b/>
        </w:rPr>
      </w:pPr>
    </w:p>
    <w:p w14:paraId="31E15A2C" w14:textId="77777777" w:rsidR="005957CC" w:rsidRDefault="005957CC" w:rsidP="00671B54">
      <w:pPr>
        <w:rPr>
          <w:rFonts w:ascii="Garamond" w:hAnsi="Garamond"/>
        </w:rPr>
        <w:sectPr w:rsidR="005957CC" w:rsidSect="005957CC"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D4D0840" w14:textId="77777777" w:rsidR="00671B54" w:rsidRPr="00B33501" w:rsidRDefault="00671B54" w:rsidP="00671B54">
      <w:pPr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lastRenderedPageBreak/>
        <w:t xml:space="preserve">Príloha č. 1 </w:t>
      </w:r>
      <w:r w:rsidRPr="00B33501">
        <w:rPr>
          <w:rFonts w:ascii="Garamond" w:hAnsi="Garamond"/>
          <w:b/>
          <w:szCs w:val="22"/>
        </w:rPr>
        <w:tab/>
      </w:r>
    </w:p>
    <w:p w14:paraId="7F4256EA" w14:textId="77777777" w:rsidR="00D94BEC" w:rsidRDefault="00D94BEC" w:rsidP="00571D50">
      <w:pPr>
        <w:rPr>
          <w:rFonts w:ascii="Garamond" w:hAnsi="Garamond"/>
          <w:sz w:val="16"/>
          <w:szCs w:val="16"/>
        </w:rPr>
      </w:pPr>
    </w:p>
    <w:p w14:paraId="2F0D3CC7" w14:textId="77777777" w:rsidR="00D94BEC" w:rsidRPr="00B33501" w:rsidRDefault="00D94BEC" w:rsidP="00671B54">
      <w:pPr>
        <w:jc w:val="center"/>
        <w:rPr>
          <w:rFonts w:ascii="Garamond" w:hAnsi="Garamond"/>
          <w:sz w:val="16"/>
          <w:szCs w:val="16"/>
        </w:rPr>
      </w:pPr>
    </w:p>
    <w:p w14:paraId="29E17C2E" w14:textId="77777777" w:rsidR="00671B54" w:rsidRDefault="00671B54" w:rsidP="00671B54">
      <w:pPr>
        <w:jc w:val="center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 xml:space="preserve">Špecifikácia </w:t>
      </w:r>
      <w:r w:rsidR="001601F9">
        <w:rPr>
          <w:rFonts w:ascii="Garamond" w:hAnsi="Garamond"/>
          <w:b/>
          <w:szCs w:val="22"/>
        </w:rPr>
        <w:t>predmetu zákazky</w:t>
      </w:r>
    </w:p>
    <w:p w14:paraId="4A65BB0A" w14:textId="77777777" w:rsidR="00D94BEC" w:rsidRDefault="00D94BEC" w:rsidP="00671B54">
      <w:pPr>
        <w:jc w:val="center"/>
        <w:rPr>
          <w:rFonts w:ascii="Garamond" w:hAnsi="Garamond"/>
          <w:b/>
          <w:szCs w:val="22"/>
        </w:rPr>
      </w:pPr>
    </w:p>
    <w:p w14:paraId="3BC54FAA" w14:textId="77777777" w:rsidR="006362E3" w:rsidRDefault="006362E3" w:rsidP="00671B54">
      <w:pPr>
        <w:jc w:val="center"/>
        <w:rPr>
          <w:rFonts w:ascii="Garamond" w:hAnsi="Garamond"/>
          <w:b/>
          <w:szCs w:val="22"/>
        </w:rPr>
      </w:pPr>
    </w:p>
    <w:p w14:paraId="1B8E0F37" w14:textId="73C87F15" w:rsidR="00B67DE2" w:rsidRDefault="00B67DE2" w:rsidP="00B67DE2">
      <w:pPr>
        <w:autoSpaceDE w:val="0"/>
        <w:autoSpaceDN w:val="0"/>
        <w:adjustRightInd w:val="0"/>
        <w:ind w:left="45"/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Predmetom zákazky je </w:t>
      </w:r>
      <w:r>
        <w:rPr>
          <w:rFonts w:ascii="Garamond" w:hAnsi="Garamond"/>
          <w:szCs w:val="22"/>
        </w:rPr>
        <w:t xml:space="preserve">dodanie </w:t>
      </w:r>
      <w:r w:rsidR="005A4B64">
        <w:rPr>
          <w:rFonts w:ascii="Garamond" w:hAnsi="Garamond"/>
          <w:szCs w:val="22"/>
        </w:rPr>
        <w:t xml:space="preserve">12 </w:t>
      </w:r>
      <w:r w:rsidRPr="005A4B64">
        <w:rPr>
          <w:rFonts w:ascii="Garamond" w:hAnsi="Garamond"/>
          <w:szCs w:val="22"/>
        </w:rPr>
        <w:t xml:space="preserve">ks </w:t>
      </w:r>
      <w:r w:rsidR="00E47E78">
        <w:rPr>
          <w:rFonts w:ascii="Garamond" w:hAnsi="Garamond"/>
          <w:szCs w:val="22"/>
        </w:rPr>
        <w:t xml:space="preserve">(5+1+6 ks) </w:t>
      </w:r>
      <w:r w:rsidRPr="005A4B64">
        <w:rPr>
          <w:rFonts w:ascii="Garamond" w:hAnsi="Garamond"/>
          <w:szCs w:val="22"/>
        </w:rPr>
        <w:t>oj</w:t>
      </w:r>
      <w:r>
        <w:rPr>
          <w:rFonts w:ascii="Garamond" w:hAnsi="Garamond"/>
          <w:szCs w:val="22"/>
        </w:rPr>
        <w:t xml:space="preserve">azdených </w:t>
      </w:r>
      <w:r w:rsidR="001F51B8" w:rsidRPr="001B0B91">
        <w:rPr>
          <w:rFonts w:ascii="Garamond" w:hAnsi="Garamond"/>
          <w:szCs w:val="22"/>
        </w:rPr>
        <w:t>mestský</w:t>
      </w:r>
      <w:r w:rsidR="001F51B8">
        <w:rPr>
          <w:rFonts w:ascii="Garamond" w:hAnsi="Garamond"/>
          <w:szCs w:val="22"/>
        </w:rPr>
        <w:t>ch</w:t>
      </w:r>
      <w:r w:rsidR="001F51B8" w:rsidRPr="001B0B91">
        <w:rPr>
          <w:rFonts w:ascii="Garamond" w:hAnsi="Garamond"/>
          <w:szCs w:val="22"/>
        </w:rPr>
        <w:t xml:space="preserve"> </w:t>
      </w:r>
      <w:proofErr w:type="spellStart"/>
      <w:r w:rsidR="00E47E78">
        <w:rPr>
          <w:rFonts w:ascii="Garamond" w:hAnsi="Garamond"/>
          <w:szCs w:val="22"/>
        </w:rPr>
        <w:t>nízkopodlažných</w:t>
      </w:r>
      <w:proofErr w:type="spellEnd"/>
      <w:r w:rsidR="00E47E78">
        <w:rPr>
          <w:rFonts w:ascii="Garamond" w:hAnsi="Garamond"/>
          <w:szCs w:val="22"/>
        </w:rPr>
        <w:t xml:space="preserve"> </w:t>
      </w:r>
      <w:r w:rsidRPr="001B0B91">
        <w:rPr>
          <w:rFonts w:ascii="Garamond" w:hAnsi="Garamond"/>
          <w:szCs w:val="22"/>
        </w:rPr>
        <w:t>kĺbový</w:t>
      </w:r>
      <w:r>
        <w:rPr>
          <w:rFonts w:ascii="Garamond" w:hAnsi="Garamond"/>
          <w:szCs w:val="22"/>
        </w:rPr>
        <w:t>ch</w:t>
      </w:r>
      <w:r w:rsidRPr="001B0B91">
        <w:rPr>
          <w:rFonts w:ascii="Garamond" w:hAnsi="Garamond"/>
          <w:szCs w:val="22"/>
        </w:rPr>
        <w:t xml:space="preserve"> autobus</w:t>
      </w:r>
      <w:r>
        <w:rPr>
          <w:rFonts w:ascii="Garamond" w:hAnsi="Garamond"/>
          <w:szCs w:val="22"/>
        </w:rPr>
        <w:t>ov</w:t>
      </w:r>
      <w:r w:rsidRPr="001B0B91">
        <w:rPr>
          <w:rFonts w:ascii="Garamond" w:hAnsi="Garamond"/>
          <w:szCs w:val="22"/>
        </w:rPr>
        <w:t xml:space="preserve"> s možnosťou nástupu všetkými dverami</w:t>
      </w:r>
      <w:r>
        <w:rPr>
          <w:rFonts w:ascii="Garamond" w:hAnsi="Garamond"/>
          <w:szCs w:val="22"/>
        </w:rPr>
        <w:t>, a to za účelom rýchleho d</w:t>
      </w:r>
      <w:r w:rsidRPr="001B0B91">
        <w:rPr>
          <w:rFonts w:ascii="Garamond" w:hAnsi="Garamond"/>
          <w:szCs w:val="22"/>
        </w:rPr>
        <w:t>oplnenia vozového parku so zámerom zabezpečenia výpravy vozidiel (výluka na Karloveskej ulici) a zvýšenej prepravnej kapacity pre náhradnú dopravu.</w:t>
      </w:r>
    </w:p>
    <w:p w14:paraId="45FF416E" w14:textId="77777777" w:rsidR="00A117D1" w:rsidRDefault="00A117D1" w:rsidP="00B67DE2">
      <w:pPr>
        <w:autoSpaceDE w:val="0"/>
        <w:autoSpaceDN w:val="0"/>
        <w:adjustRightInd w:val="0"/>
        <w:ind w:left="45"/>
        <w:jc w:val="both"/>
        <w:rPr>
          <w:rFonts w:ascii="Garamond" w:hAnsi="Garamond"/>
          <w:szCs w:val="22"/>
        </w:rPr>
      </w:pPr>
    </w:p>
    <w:p w14:paraId="6C7DEBE7" w14:textId="77777777" w:rsidR="00B67DE2" w:rsidRPr="001B0B91" w:rsidRDefault="00B67DE2" w:rsidP="00B67DE2">
      <w:pPr>
        <w:autoSpaceDE w:val="0"/>
        <w:autoSpaceDN w:val="0"/>
        <w:adjustRightInd w:val="0"/>
        <w:ind w:left="45"/>
        <w:jc w:val="both"/>
        <w:rPr>
          <w:rFonts w:ascii="Garamond" w:hAnsi="Garamond"/>
          <w:szCs w:val="22"/>
        </w:rPr>
      </w:pPr>
      <w:r w:rsidRPr="00E47E78">
        <w:rPr>
          <w:rFonts w:ascii="Garamond" w:hAnsi="Garamond"/>
          <w:szCs w:val="22"/>
        </w:rPr>
        <w:t xml:space="preserve">Vzhľadom na rozdiely v požadovanej technickej špecifikácii </w:t>
      </w:r>
      <w:r>
        <w:rPr>
          <w:rFonts w:ascii="Garamond" w:hAnsi="Garamond"/>
          <w:szCs w:val="22"/>
        </w:rPr>
        <w:t>o</w:t>
      </w:r>
      <w:r w:rsidRPr="00B80E43">
        <w:rPr>
          <w:rFonts w:ascii="Garamond" w:hAnsi="Garamond"/>
          <w:szCs w:val="22"/>
        </w:rPr>
        <w:t>bstarávateľská organizácia umožňuje deliť predmet zákazky na 3 časti.</w:t>
      </w:r>
      <w:r>
        <w:rPr>
          <w:rFonts w:ascii="Garamond" w:hAnsi="Garamond"/>
          <w:szCs w:val="22"/>
        </w:rPr>
        <w:t xml:space="preserve"> </w:t>
      </w:r>
      <w:r w:rsidRPr="00B80E43">
        <w:rPr>
          <w:rFonts w:ascii="Garamond" w:hAnsi="Garamond"/>
          <w:szCs w:val="22"/>
        </w:rPr>
        <w:t>Uchádzač môže predložiť ponuku na celý predmet zákazky alebo iba na niektorú jeho časť.</w:t>
      </w:r>
    </w:p>
    <w:p w14:paraId="35D0000B" w14:textId="77777777" w:rsidR="002941D0" w:rsidRDefault="002941D0" w:rsidP="00B67DE2">
      <w:pPr>
        <w:jc w:val="both"/>
        <w:rPr>
          <w:rFonts w:ascii="Garamond" w:hAnsi="Garamond"/>
          <w:b/>
          <w:szCs w:val="22"/>
        </w:rPr>
      </w:pPr>
    </w:p>
    <w:p w14:paraId="079E7B0B" w14:textId="4E25021C" w:rsidR="00B67DE2" w:rsidRPr="00B67DE2" w:rsidRDefault="002941D0" w:rsidP="00B67DE2">
      <w:pPr>
        <w:jc w:val="both"/>
        <w:rPr>
          <w:rFonts w:ascii="Garamond" w:hAnsi="Garamond"/>
          <w:b/>
          <w:szCs w:val="22"/>
          <w:u w:val="single"/>
        </w:rPr>
      </w:pPr>
      <w:r>
        <w:rPr>
          <w:rFonts w:ascii="Garamond" w:hAnsi="Garamond"/>
          <w:b/>
          <w:szCs w:val="22"/>
        </w:rPr>
        <w:t xml:space="preserve">ČASŤ 1 - </w:t>
      </w:r>
      <w:r w:rsidR="00B67DE2" w:rsidRPr="00B67DE2">
        <w:rPr>
          <w:rFonts w:ascii="Garamond" w:hAnsi="Garamond"/>
          <w:b/>
          <w:szCs w:val="22"/>
          <w:u w:val="single"/>
        </w:rPr>
        <w:t>Technická špecifikácia č</w:t>
      </w:r>
      <w:r>
        <w:rPr>
          <w:rFonts w:ascii="Garamond" w:hAnsi="Garamond"/>
          <w:b/>
          <w:szCs w:val="22"/>
          <w:u w:val="single"/>
        </w:rPr>
        <w:t>.</w:t>
      </w:r>
      <w:r w:rsidR="00B67DE2" w:rsidRPr="00B67DE2">
        <w:rPr>
          <w:rFonts w:ascii="Garamond" w:hAnsi="Garamond"/>
          <w:b/>
          <w:szCs w:val="22"/>
          <w:u w:val="single"/>
        </w:rPr>
        <w:t xml:space="preserve"> 1</w:t>
      </w:r>
    </w:p>
    <w:p w14:paraId="65E30EB0" w14:textId="44F0476F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 xml:space="preserve">Mestský </w:t>
      </w:r>
      <w:proofErr w:type="spellStart"/>
      <w:r w:rsidR="005A4B64">
        <w:rPr>
          <w:rFonts w:ascii="Garamond" w:hAnsi="Garamond"/>
          <w:szCs w:val="22"/>
        </w:rPr>
        <w:t>nízkopodlažný</w:t>
      </w:r>
      <w:proofErr w:type="spellEnd"/>
      <w:r w:rsidR="005A4B64">
        <w:rPr>
          <w:rFonts w:ascii="Garamond" w:hAnsi="Garamond"/>
          <w:szCs w:val="22"/>
        </w:rPr>
        <w:t xml:space="preserve"> </w:t>
      </w:r>
      <w:r w:rsidRPr="00B67DE2">
        <w:rPr>
          <w:rFonts w:ascii="Garamond" w:hAnsi="Garamond"/>
          <w:szCs w:val="22"/>
        </w:rPr>
        <w:t>kĺbový autobus</w:t>
      </w:r>
      <w:r w:rsidR="005A4B64">
        <w:rPr>
          <w:rFonts w:ascii="Garamond" w:hAnsi="Garamond"/>
          <w:szCs w:val="22"/>
        </w:rPr>
        <w:t xml:space="preserve"> (</w:t>
      </w:r>
      <w:r w:rsidR="005A4B64" w:rsidRPr="005A4B64">
        <w:rPr>
          <w:rFonts w:ascii="Garamond" w:hAnsi="Garamond"/>
          <w:b/>
          <w:szCs w:val="22"/>
        </w:rPr>
        <w:t>5 vozidiel</w:t>
      </w:r>
      <w:r w:rsidR="005A4B64">
        <w:rPr>
          <w:rFonts w:ascii="Garamond" w:hAnsi="Garamond"/>
          <w:szCs w:val="22"/>
        </w:rPr>
        <w:t>)</w:t>
      </w:r>
    </w:p>
    <w:p w14:paraId="297C79F4" w14:textId="77777777" w:rsidR="005A4B64" w:rsidRPr="005A4B64" w:rsidRDefault="005A4B64" w:rsidP="005A4B64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5A4B64">
        <w:rPr>
          <w:rFonts w:ascii="Garamond" w:hAnsi="Garamond"/>
          <w:szCs w:val="22"/>
        </w:rPr>
        <w:t>Všetky vozidlá dodané v rovnakom type a prevedení</w:t>
      </w:r>
    </w:p>
    <w:p w14:paraId="52B770E5" w14:textId="2CED207D" w:rsid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Prevedenie karosérie s</w:t>
      </w:r>
      <w:r w:rsidR="005A4B64">
        <w:rPr>
          <w:rFonts w:ascii="Garamond" w:hAnsi="Garamond"/>
          <w:szCs w:val="22"/>
        </w:rPr>
        <w:t xml:space="preserve"> min. počtom </w:t>
      </w:r>
      <w:r w:rsidRPr="00B67DE2">
        <w:rPr>
          <w:rFonts w:ascii="Garamond" w:hAnsi="Garamond"/>
          <w:szCs w:val="22"/>
        </w:rPr>
        <w:t xml:space="preserve">4 </w:t>
      </w:r>
      <w:r w:rsidR="005A4B64">
        <w:rPr>
          <w:rFonts w:ascii="Garamond" w:hAnsi="Garamond"/>
          <w:szCs w:val="22"/>
        </w:rPr>
        <w:t>dverí</w:t>
      </w:r>
    </w:p>
    <w:p w14:paraId="6272DDCD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Dieselový motor Euro 3</w:t>
      </w:r>
    </w:p>
    <w:p w14:paraId="6BB3EECA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Automatická prevodovka</w:t>
      </w:r>
    </w:p>
    <w:p w14:paraId="70DCBC1B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Rok výroby od 2004</w:t>
      </w:r>
    </w:p>
    <w:p w14:paraId="5F295A68" w14:textId="72CDC500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 xml:space="preserve">Stav kilometrov do </w:t>
      </w:r>
      <w:r w:rsidR="00EB3D9D">
        <w:rPr>
          <w:rFonts w:ascii="Garamond" w:hAnsi="Garamond"/>
          <w:szCs w:val="22"/>
        </w:rPr>
        <w:t>1</w:t>
      </w:r>
      <w:r w:rsidR="00EB3D9D" w:rsidRPr="00C23C31">
        <w:rPr>
          <w:rFonts w:ascii="Garamond" w:hAnsi="Garamond"/>
          <w:szCs w:val="22"/>
        </w:rPr>
        <w:t>.</w:t>
      </w:r>
      <w:r w:rsidR="001F51B8">
        <w:rPr>
          <w:rFonts w:ascii="Garamond" w:hAnsi="Garamond"/>
          <w:szCs w:val="22"/>
        </w:rPr>
        <w:t>1</w:t>
      </w:r>
      <w:r w:rsidRPr="00C23C31">
        <w:rPr>
          <w:rFonts w:ascii="Garamond" w:hAnsi="Garamond"/>
          <w:szCs w:val="22"/>
        </w:rPr>
        <w:t>00</w:t>
      </w:r>
      <w:r w:rsidR="00EB3D9D" w:rsidRPr="00C23C31">
        <w:rPr>
          <w:rFonts w:ascii="Garamond" w:hAnsi="Garamond"/>
          <w:szCs w:val="22"/>
        </w:rPr>
        <w:t>.</w:t>
      </w:r>
      <w:r w:rsidRPr="00C23C31">
        <w:rPr>
          <w:rFonts w:ascii="Garamond" w:hAnsi="Garamond"/>
          <w:szCs w:val="22"/>
        </w:rPr>
        <w:t>000</w:t>
      </w:r>
      <w:r w:rsidRPr="00B67DE2">
        <w:rPr>
          <w:rFonts w:ascii="Garamond" w:hAnsi="Garamond"/>
          <w:szCs w:val="22"/>
        </w:rPr>
        <w:t xml:space="preserve"> km</w:t>
      </w:r>
    </w:p>
    <w:p w14:paraId="507E38B3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proofErr w:type="spellStart"/>
      <w:r w:rsidRPr="00B67DE2">
        <w:rPr>
          <w:rFonts w:ascii="Garamond" w:hAnsi="Garamond"/>
          <w:szCs w:val="22"/>
        </w:rPr>
        <w:t>Retarder</w:t>
      </w:r>
      <w:proofErr w:type="spellEnd"/>
      <w:r w:rsidRPr="00B67DE2">
        <w:rPr>
          <w:rFonts w:ascii="Garamond" w:hAnsi="Garamond"/>
          <w:szCs w:val="22"/>
        </w:rPr>
        <w:t xml:space="preserve"> / </w:t>
      </w:r>
      <w:proofErr w:type="spellStart"/>
      <w:r w:rsidRPr="00B67DE2">
        <w:rPr>
          <w:rFonts w:ascii="Garamond" w:hAnsi="Garamond"/>
          <w:szCs w:val="22"/>
        </w:rPr>
        <w:t>Intarder</w:t>
      </w:r>
      <w:proofErr w:type="spellEnd"/>
    </w:p>
    <w:p w14:paraId="1551FA9B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ABS</w:t>
      </w:r>
    </w:p>
    <w:p w14:paraId="0507BC0B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proofErr w:type="spellStart"/>
      <w:r w:rsidRPr="00B67DE2">
        <w:rPr>
          <w:rFonts w:ascii="Garamond" w:hAnsi="Garamond"/>
          <w:szCs w:val="22"/>
        </w:rPr>
        <w:t>Partikelfilter</w:t>
      </w:r>
      <w:proofErr w:type="spellEnd"/>
    </w:p>
    <w:p w14:paraId="14C59A29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Miesta na sedenie nad 40</w:t>
      </w:r>
    </w:p>
    <w:p w14:paraId="7BB7D827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Automatická klimatizácia</w:t>
      </w:r>
    </w:p>
    <w:p w14:paraId="56EC5863" w14:textId="77777777" w:rsidR="00B67DE2" w:rsidRPr="00B67DE2" w:rsidRDefault="00B67DE2" w:rsidP="00B67DE2">
      <w:pPr>
        <w:jc w:val="both"/>
        <w:rPr>
          <w:rFonts w:ascii="Garamond" w:hAnsi="Garamond"/>
          <w:szCs w:val="22"/>
        </w:rPr>
      </w:pPr>
    </w:p>
    <w:p w14:paraId="4407B07F" w14:textId="25A78898" w:rsidR="00B67DE2" w:rsidRPr="00B67DE2" w:rsidRDefault="002941D0" w:rsidP="00B67DE2">
      <w:pPr>
        <w:jc w:val="both"/>
        <w:rPr>
          <w:rFonts w:ascii="Garamond" w:hAnsi="Garamond"/>
          <w:b/>
          <w:szCs w:val="22"/>
          <w:u w:val="single"/>
        </w:rPr>
      </w:pPr>
      <w:r>
        <w:rPr>
          <w:rFonts w:ascii="Garamond" w:hAnsi="Garamond"/>
          <w:b/>
          <w:szCs w:val="22"/>
        </w:rPr>
        <w:t xml:space="preserve">ČASŤ 2 - </w:t>
      </w:r>
      <w:r w:rsidR="00B67DE2" w:rsidRPr="00B67DE2">
        <w:rPr>
          <w:rFonts w:ascii="Garamond" w:hAnsi="Garamond"/>
          <w:b/>
          <w:szCs w:val="22"/>
          <w:u w:val="single"/>
        </w:rPr>
        <w:t>Technická špecifikácia č</w:t>
      </w:r>
      <w:r>
        <w:rPr>
          <w:rFonts w:ascii="Garamond" w:hAnsi="Garamond"/>
          <w:b/>
          <w:szCs w:val="22"/>
          <w:u w:val="single"/>
        </w:rPr>
        <w:t>.</w:t>
      </w:r>
      <w:r w:rsidR="00B67DE2" w:rsidRPr="00B67DE2">
        <w:rPr>
          <w:rFonts w:ascii="Garamond" w:hAnsi="Garamond"/>
          <w:b/>
          <w:szCs w:val="22"/>
          <w:u w:val="single"/>
        </w:rPr>
        <w:t xml:space="preserve"> 2</w:t>
      </w:r>
    </w:p>
    <w:p w14:paraId="760ACC81" w14:textId="3DB8060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 xml:space="preserve">Mestský </w:t>
      </w:r>
      <w:proofErr w:type="spellStart"/>
      <w:r w:rsidR="005A4B64">
        <w:rPr>
          <w:rFonts w:ascii="Garamond" w:hAnsi="Garamond"/>
          <w:szCs w:val="22"/>
        </w:rPr>
        <w:t>nízkopodlažný</w:t>
      </w:r>
      <w:proofErr w:type="spellEnd"/>
      <w:r w:rsidR="005A4B64">
        <w:rPr>
          <w:rFonts w:ascii="Garamond" w:hAnsi="Garamond"/>
          <w:szCs w:val="22"/>
        </w:rPr>
        <w:t xml:space="preserve"> </w:t>
      </w:r>
      <w:r w:rsidRPr="00B67DE2">
        <w:rPr>
          <w:rFonts w:ascii="Garamond" w:hAnsi="Garamond"/>
          <w:szCs w:val="22"/>
        </w:rPr>
        <w:t>kĺbový autobus</w:t>
      </w:r>
      <w:r w:rsidR="005A4B64">
        <w:rPr>
          <w:rFonts w:ascii="Garamond" w:hAnsi="Garamond"/>
          <w:szCs w:val="22"/>
        </w:rPr>
        <w:t xml:space="preserve"> (</w:t>
      </w:r>
      <w:r w:rsidR="005A4B64" w:rsidRPr="005A4B64">
        <w:rPr>
          <w:rFonts w:ascii="Garamond" w:hAnsi="Garamond"/>
          <w:b/>
          <w:szCs w:val="22"/>
        </w:rPr>
        <w:t>1 vozidlo</w:t>
      </w:r>
      <w:r w:rsidR="005A4B64">
        <w:rPr>
          <w:rFonts w:ascii="Garamond" w:hAnsi="Garamond"/>
          <w:szCs w:val="22"/>
        </w:rPr>
        <w:t>)</w:t>
      </w:r>
    </w:p>
    <w:p w14:paraId="10774804" w14:textId="77777777" w:rsidR="005A4B64" w:rsidRDefault="005A4B64" w:rsidP="005A4B64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Prevedenie karosérie s</w:t>
      </w:r>
      <w:r>
        <w:rPr>
          <w:rFonts w:ascii="Garamond" w:hAnsi="Garamond"/>
          <w:szCs w:val="22"/>
        </w:rPr>
        <w:t xml:space="preserve"> min. počtom </w:t>
      </w:r>
      <w:r w:rsidRPr="00B67DE2">
        <w:rPr>
          <w:rFonts w:ascii="Garamond" w:hAnsi="Garamond"/>
          <w:szCs w:val="22"/>
        </w:rPr>
        <w:t xml:space="preserve">4 </w:t>
      </w:r>
      <w:r>
        <w:rPr>
          <w:rFonts w:ascii="Garamond" w:hAnsi="Garamond"/>
          <w:szCs w:val="22"/>
        </w:rPr>
        <w:t>dverí</w:t>
      </w:r>
    </w:p>
    <w:p w14:paraId="1ACACA39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 xml:space="preserve">Dieselový motor Euro 3 </w:t>
      </w:r>
    </w:p>
    <w:p w14:paraId="70BCA68D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Automatická prevodovka</w:t>
      </w:r>
    </w:p>
    <w:p w14:paraId="104E51C2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Rok výroby od 2004</w:t>
      </w:r>
    </w:p>
    <w:p w14:paraId="27A32D8F" w14:textId="62DD2B85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Stav kilometrov do 1.</w:t>
      </w:r>
      <w:r w:rsidR="001F51B8">
        <w:rPr>
          <w:rFonts w:ascii="Garamond" w:hAnsi="Garamond"/>
          <w:szCs w:val="22"/>
        </w:rPr>
        <w:t>1</w:t>
      </w:r>
      <w:r w:rsidRPr="00B67DE2">
        <w:rPr>
          <w:rFonts w:ascii="Garamond" w:hAnsi="Garamond"/>
          <w:szCs w:val="22"/>
        </w:rPr>
        <w:t>00.000 km</w:t>
      </w:r>
    </w:p>
    <w:p w14:paraId="3A1795A0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proofErr w:type="spellStart"/>
      <w:r w:rsidRPr="00B67DE2">
        <w:rPr>
          <w:rFonts w:ascii="Garamond" w:hAnsi="Garamond"/>
          <w:szCs w:val="22"/>
        </w:rPr>
        <w:t>Retarder</w:t>
      </w:r>
      <w:proofErr w:type="spellEnd"/>
      <w:r w:rsidRPr="00B67DE2">
        <w:rPr>
          <w:rFonts w:ascii="Garamond" w:hAnsi="Garamond"/>
          <w:szCs w:val="22"/>
        </w:rPr>
        <w:t xml:space="preserve"> / </w:t>
      </w:r>
      <w:proofErr w:type="spellStart"/>
      <w:r w:rsidRPr="00B67DE2">
        <w:rPr>
          <w:rFonts w:ascii="Garamond" w:hAnsi="Garamond"/>
          <w:szCs w:val="22"/>
        </w:rPr>
        <w:t>Intarder</w:t>
      </w:r>
      <w:proofErr w:type="spellEnd"/>
    </w:p>
    <w:p w14:paraId="35D3EA53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ABS</w:t>
      </w:r>
    </w:p>
    <w:p w14:paraId="1DD14BC5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proofErr w:type="spellStart"/>
      <w:r w:rsidRPr="00B67DE2">
        <w:rPr>
          <w:rFonts w:ascii="Garamond" w:hAnsi="Garamond"/>
          <w:szCs w:val="22"/>
        </w:rPr>
        <w:t>Partikelfilter</w:t>
      </w:r>
      <w:proofErr w:type="spellEnd"/>
    </w:p>
    <w:p w14:paraId="01548156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Miesta na sedenie nad 40</w:t>
      </w:r>
    </w:p>
    <w:p w14:paraId="21F27FA2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Strešné okná</w:t>
      </w:r>
    </w:p>
    <w:p w14:paraId="6F1736F4" w14:textId="77777777" w:rsidR="00B67DE2" w:rsidRPr="00B67DE2" w:rsidRDefault="00B67DE2" w:rsidP="00B67DE2">
      <w:pPr>
        <w:jc w:val="both"/>
        <w:rPr>
          <w:rFonts w:ascii="Garamond" w:hAnsi="Garamond"/>
          <w:szCs w:val="22"/>
        </w:rPr>
      </w:pPr>
    </w:p>
    <w:p w14:paraId="68A41075" w14:textId="755D3E36" w:rsidR="00B67DE2" w:rsidRPr="00B67DE2" w:rsidRDefault="002941D0" w:rsidP="00B67DE2">
      <w:pPr>
        <w:jc w:val="both"/>
        <w:rPr>
          <w:rFonts w:ascii="Garamond" w:hAnsi="Garamond"/>
          <w:b/>
          <w:szCs w:val="22"/>
          <w:u w:val="single"/>
        </w:rPr>
      </w:pPr>
      <w:r>
        <w:rPr>
          <w:rFonts w:ascii="Garamond" w:hAnsi="Garamond"/>
          <w:b/>
          <w:szCs w:val="22"/>
        </w:rPr>
        <w:t xml:space="preserve">ČASŤ 3 - </w:t>
      </w:r>
      <w:r w:rsidR="00B67DE2" w:rsidRPr="00B67DE2">
        <w:rPr>
          <w:rFonts w:ascii="Garamond" w:hAnsi="Garamond"/>
          <w:b/>
          <w:szCs w:val="22"/>
          <w:u w:val="single"/>
        </w:rPr>
        <w:t>Technická špecifikácia č</w:t>
      </w:r>
      <w:r>
        <w:rPr>
          <w:rFonts w:ascii="Garamond" w:hAnsi="Garamond"/>
          <w:b/>
          <w:szCs w:val="22"/>
          <w:u w:val="single"/>
        </w:rPr>
        <w:t>.</w:t>
      </w:r>
      <w:r w:rsidR="00B67DE2" w:rsidRPr="00B67DE2">
        <w:rPr>
          <w:rFonts w:ascii="Garamond" w:hAnsi="Garamond"/>
          <w:b/>
          <w:szCs w:val="22"/>
          <w:u w:val="single"/>
        </w:rPr>
        <w:t xml:space="preserve"> 3</w:t>
      </w:r>
    </w:p>
    <w:p w14:paraId="79184A9E" w14:textId="271C10D7" w:rsid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 xml:space="preserve">Mestský </w:t>
      </w:r>
      <w:proofErr w:type="spellStart"/>
      <w:r w:rsidR="005A4B64">
        <w:rPr>
          <w:rFonts w:ascii="Garamond" w:hAnsi="Garamond"/>
          <w:szCs w:val="22"/>
        </w:rPr>
        <w:t>nízkopodlažný</w:t>
      </w:r>
      <w:proofErr w:type="spellEnd"/>
      <w:r w:rsidR="005A4B64">
        <w:rPr>
          <w:rFonts w:ascii="Garamond" w:hAnsi="Garamond"/>
          <w:szCs w:val="22"/>
        </w:rPr>
        <w:t xml:space="preserve"> </w:t>
      </w:r>
      <w:r w:rsidRPr="00B67DE2">
        <w:rPr>
          <w:rFonts w:ascii="Garamond" w:hAnsi="Garamond"/>
          <w:szCs w:val="22"/>
        </w:rPr>
        <w:t>kĺbový autobus</w:t>
      </w:r>
      <w:r w:rsidR="005A4B64">
        <w:rPr>
          <w:rFonts w:ascii="Garamond" w:hAnsi="Garamond"/>
          <w:szCs w:val="22"/>
        </w:rPr>
        <w:t xml:space="preserve"> (</w:t>
      </w:r>
      <w:r w:rsidR="005A4B64" w:rsidRPr="005A4B64">
        <w:rPr>
          <w:rFonts w:ascii="Garamond" w:hAnsi="Garamond"/>
          <w:b/>
          <w:szCs w:val="22"/>
        </w:rPr>
        <w:t>6 vozidiel</w:t>
      </w:r>
      <w:r w:rsidR="005A4B64">
        <w:rPr>
          <w:rFonts w:ascii="Garamond" w:hAnsi="Garamond"/>
          <w:szCs w:val="22"/>
        </w:rPr>
        <w:t>)</w:t>
      </w:r>
    </w:p>
    <w:p w14:paraId="7ABEC8EA" w14:textId="12BEDA83" w:rsidR="001F51B8" w:rsidRPr="001F51B8" w:rsidRDefault="001F51B8" w:rsidP="001F51B8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5A4B64">
        <w:rPr>
          <w:rFonts w:ascii="Garamond" w:hAnsi="Garamond"/>
          <w:szCs w:val="22"/>
        </w:rPr>
        <w:t>Všetky vozidlá dodané v rovnakom type a prevedení</w:t>
      </w:r>
    </w:p>
    <w:p w14:paraId="2D1B54A4" w14:textId="4859B32F" w:rsidR="005A4B64" w:rsidRDefault="005A4B64" w:rsidP="005A4B64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Prevedenie karosérie s</w:t>
      </w:r>
      <w:r>
        <w:rPr>
          <w:rFonts w:ascii="Garamond" w:hAnsi="Garamond"/>
          <w:szCs w:val="22"/>
        </w:rPr>
        <w:t> min. počtom 3</w:t>
      </w:r>
      <w:r w:rsidRPr="00B67DE2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dverí</w:t>
      </w:r>
    </w:p>
    <w:p w14:paraId="1FC510B2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 xml:space="preserve">Dieselový motor Euro 3 </w:t>
      </w:r>
    </w:p>
    <w:p w14:paraId="661E38C1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Automatická prevodovka</w:t>
      </w:r>
    </w:p>
    <w:p w14:paraId="307437E1" w14:textId="77777777" w:rsidR="00B67DE2" w:rsidRPr="00470E96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 xml:space="preserve">Rok výroby od </w:t>
      </w:r>
      <w:r w:rsidRPr="00470E96">
        <w:rPr>
          <w:rFonts w:ascii="Garamond" w:hAnsi="Garamond"/>
          <w:szCs w:val="22"/>
        </w:rPr>
        <w:t>2005</w:t>
      </w:r>
    </w:p>
    <w:p w14:paraId="75907E90" w14:textId="52E00661" w:rsidR="00B67DE2" w:rsidRPr="00470E96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470E96">
        <w:rPr>
          <w:rFonts w:ascii="Garamond" w:hAnsi="Garamond"/>
          <w:szCs w:val="22"/>
        </w:rPr>
        <w:t>Stav kilometrov do 1.</w:t>
      </w:r>
      <w:r w:rsidR="001F51B8">
        <w:rPr>
          <w:rFonts w:ascii="Garamond" w:hAnsi="Garamond"/>
          <w:szCs w:val="22"/>
        </w:rPr>
        <w:t>1</w:t>
      </w:r>
      <w:r w:rsidRPr="00470E96">
        <w:rPr>
          <w:rFonts w:ascii="Garamond" w:hAnsi="Garamond"/>
          <w:szCs w:val="22"/>
        </w:rPr>
        <w:t>00.000</w:t>
      </w:r>
    </w:p>
    <w:p w14:paraId="4354539F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proofErr w:type="spellStart"/>
      <w:r w:rsidRPr="00B67DE2">
        <w:rPr>
          <w:rFonts w:ascii="Garamond" w:hAnsi="Garamond"/>
          <w:szCs w:val="22"/>
        </w:rPr>
        <w:t>Retarder</w:t>
      </w:r>
      <w:proofErr w:type="spellEnd"/>
      <w:r w:rsidRPr="00B67DE2">
        <w:rPr>
          <w:rFonts w:ascii="Garamond" w:hAnsi="Garamond"/>
          <w:szCs w:val="22"/>
        </w:rPr>
        <w:t xml:space="preserve"> / </w:t>
      </w:r>
      <w:proofErr w:type="spellStart"/>
      <w:r w:rsidRPr="00B67DE2">
        <w:rPr>
          <w:rFonts w:ascii="Garamond" w:hAnsi="Garamond"/>
          <w:szCs w:val="22"/>
        </w:rPr>
        <w:t>Intarder</w:t>
      </w:r>
      <w:proofErr w:type="spellEnd"/>
    </w:p>
    <w:p w14:paraId="1518D79A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ABS</w:t>
      </w:r>
    </w:p>
    <w:p w14:paraId="172FB76B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Miesta na sedenie nad 40</w:t>
      </w:r>
    </w:p>
    <w:p w14:paraId="1C9C3ACC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Automatická klimatizácia</w:t>
      </w:r>
    </w:p>
    <w:p w14:paraId="30885D0E" w14:textId="77777777" w:rsidR="00B67DE2" w:rsidRPr="00B67DE2" w:rsidRDefault="00B67DE2" w:rsidP="00B67DE2">
      <w:pPr>
        <w:pStyle w:val="Odsekzoznamu"/>
        <w:jc w:val="both"/>
        <w:rPr>
          <w:rFonts w:ascii="Garamond" w:hAnsi="Garamond"/>
          <w:szCs w:val="22"/>
        </w:rPr>
      </w:pPr>
    </w:p>
    <w:p w14:paraId="7A66BDB8" w14:textId="77777777" w:rsidR="00B67DE2" w:rsidRPr="00B67DE2" w:rsidRDefault="00B67DE2" w:rsidP="00E47E78">
      <w:pPr>
        <w:pStyle w:val="Odsekzoznamu"/>
        <w:ind w:left="284"/>
        <w:jc w:val="both"/>
        <w:rPr>
          <w:rFonts w:ascii="Garamond" w:hAnsi="Garamond"/>
          <w:b/>
          <w:szCs w:val="22"/>
          <w:u w:val="single"/>
        </w:rPr>
      </w:pPr>
      <w:r w:rsidRPr="00B67DE2">
        <w:rPr>
          <w:rFonts w:ascii="Garamond" w:hAnsi="Garamond"/>
          <w:b/>
          <w:szCs w:val="22"/>
          <w:u w:val="single"/>
        </w:rPr>
        <w:t xml:space="preserve">Opis </w:t>
      </w:r>
      <w:r w:rsidR="002941D0">
        <w:rPr>
          <w:rFonts w:ascii="Garamond" w:hAnsi="Garamond"/>
          <w:b/>
          <w:szCs w:val="22"/>
          <w:u w:val="single"/>
        </w:rPr>
        <w:t xml:space="preserve">požadovaných </w:t>
      </w:r>
      <w:r w:rsidRPr="00B67DE2">
        <w:rPr>
          <w:rFonts w:ascii="Garamond" w:hAnsi="Garamond"/>
          <w:b/>
          <w:szCs w:val="22"/>
          <w:u w:val="single"/>
        </w:rPr>
        <w:t>úkonov</w:t>
      </w:r>
      <w:r w:rsidR="002941D0">
        <w:rPr>
          <w:rFonts w:ascii="Garamond" w:hAnsi="Garamond"/>
          <w:b/>
          <w:szCs w:val="22"/>
          <w:u w:val="single"/>
        </w:rPr>
        <w:t>, ktoré zabezpečí úspešný uchádzač</w:t>
      </w:r>
      <w:r w:rsidRPr="00B67DE2">
        <w:rPr>
          <w:rFonts w:ascii="Garamond" w:hAnsi="Garamond"/>
          <w:b/>
          <w:szCs w:val="22"/>
          <w:u w:val="single"/>
        </w:rPr>
        <w:t xml:space="preserve"> pri preprave vozidiel z Rakúska / Nemecka na Slovensko:</w:t>
      </w:r>
    </w:p>
    <w:p w14:paraId="528941AA" w14:textId="77777777" w:rsidR="00B67DE2" w:rsidRPr="00B67DE2" w:rsidRDefault="00B67DE2" w:rsidP="00B67DE2">
      <w:pPr>
        <w:pStyle w:val="Odsekzoznamu"/>
        <w:jc w:val="both"/>
        <w:rPr>
          <w:rFonts w:ascii="Garamond" w:hAnsi="Garamond"/>
          <w:szCs w:val="22"/>
        </w:rPr>
      </w:pPr>
    </w:p>
    <w:p w14:paraId="76A9007B" w14:textId="6099AFCA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Vystavenie prevozných značiek s platnosťou 5 – 10 dní a ich montáž na vozidlá</w:t>
      </w:r>
      <w:r w:rsidR="006039A1">
        <w:rPr>
          <w:rFonts w:ascii="Garamond" w:hAnsi="Garamond"/>
          <w:szCs w:val="22"/>
        </w:rPr>
        <w:t>, vrátane poistenia</w:t>
      </w:r>
    </w:p>
    <w:p w14:paraId="4C8453D6" w14:textId="035408C1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 xml:space="preserve">Vystavenie (obnovenie) </w:t>
      </w:r>
      <w:proofErr w:type="spellStart"/>
      <w:r w:rsidRPr="00B67DE2">
        <w:rPr>
          <w:rFonts w:ascii="Garamond" w:hAnsi="Garamond"/>
          <w:szCs w:val="22"/>
        </w:rPr>
        <w:t>Umweltplakette</w:t>
      </w:r>
      <w:proofErr w:type="spellEnd"/>
      <w:r w:rsidRPr="00B67DE2">
        <w:rPr>
          <w:rFonts w:ascii="Garamond" w:hAnsi="Garamond"/>
          <w:szCs w:val="22"/>
        </w:rPr>
        <w:t xml:space="preserve"> pre danú prevoznú značku na prejazd </w:t>
      </w:r>
      <w:proofErr w:type="spellStart"/>
      <w:r w:rsidRPr="00B67DE2">
        <w:rPr>
          <w:rFonts w:ascii="Garamond" w:hAnsi="Garamond"/>
          <w:szCs w:val="22"/>
        </w:rPr>
        <w:t>Umwelt</w:t>
      </w:r>
      <w:proofErr w:type="spellEnd"/>
      <w:r w:rsidRPr="00B67DE2">
        <w:rPr>
          <w:rFonts w:ascii="Garamond" w:hAnsi="Garamond"/>
          <w:szCs w:val="22"/>
        </w:rPr>
        <w:t xml:space="preserve"> zónami</w:t>
      </w:r>
      <w:r w:rsidR="001F51B8">
        <w:rPr>
          <w:rFonts w:ascii="Garamond" w:hAnsi="Garamond"/>
          <w:szCs w:val="22"/>
        </w:rPr>
        <w:t xml:space="preserve"> (STK a EK)</w:t>
      </w:r>
    </w:p>
    <w:p w14:paraId="0B911AFA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Kontrola vozidiel pred jazdou a následné spojazdnenie resp. odstránenie nedostatkov (nahustenie pneumatík, kontrola prevádzkových kvapalín, kontrola osvetlenia, kontrola ukazovateľov a ovládačov na palubnej doske)</w:t>
      </w:r>
    </w:p>
    <w:p w14:paraId="58C4A151" w14:textId="77777777" w:rsidR="00B67DE2" w:rsidRPr="00B67DE2" w:rsidRDefault="00B67DE2" w:rsidP="00B67DE2">
      <w:pPr>
        <w:pStyle w:val="Odsekzoznamu"/>
        <w:numPr>
          <w:ilvl w:val="0"/>
          <w:numId w:val="43"/>
        </w:numPr>
        <w:contextualSpacing/>
        <w:jc w:val="both"/>
        <w:rPr>
          <w:rFonts w:ascii="Garamond" w:hAnsi="Garamond"/>
          <w:szCs w:val="22"/>
        </w:rPr>
      </w:pPr>
      <w:r w:rsidRPr="00B67DE2">
        <w:rPr>
          <w:rFonts w:ascii="Garamond" w:hAnsi="Garamond"/>
          <w:szCs w:val="22"/>
        </w:rPr>
        <w:t>Zabezpečenie sprievodného vozidla (mechanik, základné náhradné diely a prevádzkové kvapaliny) pre prípadné odstránenie poruchy na vozidle počas transportu na slovenskú hranicu</w:t>
      </w:r>
    </w:p>
    <w:p w14:paraId="0A6D789F" w14:textId="77777777" w:rsidR="00B67DE2" w:rsidRPr="00B67DE2" w:rsidRDefault="00B67DE2" w:rsidP="00BD459A">
      <w:pPr>
        <w:tabs>
          <w:tab w:val="left" w:pos="426"/>
          <w:tab w:val="left" w:pos="4500"/>
        </w:tabs>
        <w:jc w:val="both"/>
        <w:rPr>
          <w:rFonts w:ascii="Garamond" w:hAnsi="Garamond"/>
          <w:szCs w:val="22"/>
        </w:rPr>
      </w:pPr>
    </w:p>
    <w:p w14:paraId="24B91739" w14:textId="77777777" w:rsidR="00571D50" w:rsidRDefault="00571D50" w:rsidP="00475E40">
      <w:pPr>
        <w:rPr>
          <w:rFonts w:ascii="Garamond" w:hAnsi="Garamond"/>
          <w:b/>
          <w:szCs w:val="22"/>
        </w:rPr>
      </w:pPr>
    </w:p>
    <w:p w14:paraId="6BBCA6AB" w14:textId="77777777" w:rsidR="00571D50" w:rsidRDefault="00571D50" w:rsidP="00475E40">
      <w:pPr>
        <w:rPr>
          <w:rFonts w:ascii="Garamond" w:hAnsi="Garamond"/>
          <w:b/>
          <w:szCs w:val="22"/>
        </w:rPr>
      </w:pPr>
    </w:p>
    <w:p w14:paraId="3F52DA78" w14:textId="77777777" w:rsidR="00D94BEC" w:rsidRPr="00B33501" w:rsidRDefault="00D94BEC" w:rsidP="00671B54">
      <w:pPr>
        <w:jc w:val="center"/>
        <w:rPr>
          <w:rFonts w:ascii="Garamond" w:hAnsi="Garamond"/>
          <w:b/>
          <w:szCs w:val="22"/>
        </w:rPr>
      </w:pPr>
    </w:p>
    <w:p w14:paraId="6893FA3E" w14:textId="77777777" w:rsidR="005957CC" w:rsidRDefault="005957CC" w:rsidP="00671B54">
      <w:pPr>
        <w:rPr>
          <w:b/>
        </w:rPr>
        <w:sectPr w:rsidR="005957CC" w:rsidSect="00571D50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FF415C3" w14:textId="77777777" w:rsidR="00671B54" w:rsidRPr="00B33501" w:rsidRDefault="00671B54" w:rsidP="00671B54">
      <w:pPr>
        <w:rPr>
          <w:rFonts w:ascii="Garamond" w:hAnsi="Garamond"/>
          <w:b/>
          <w:szCs w:val="22"/>
        </w:rPr>
      </w:pPr>
      <w:bookmarkStart w:id="3" w:name="_Hlk530388087"/>
      <w:r w:rsidRPr="00B33501">
        <w:rPr>
          <w:rFonts w:ascii="Garamond" w:hAnsi="Garamond"/>
          <w:b/>
          <w:szCs w:val="22"/>
        </w:rPr>
        <w:lastRenderedPageBreak/>
        <w:t xml:space="preserve">Príloha č. 2 </w:t>
      </w:r>
      <w:r w:rsidRPr="00B33501">
        <w:rPr>
          <w:rFonts w:ascii="Garamond" w:hAnsi="Garamond"/>
          <w:b/>
          <w:szCs w:val="22"/>
        </w:rPr>
        <w:tab/>
      </w:r>
    </w:p>
    <w:p w14:paraId="21F38946" w14:textId="77777777" w:rsidR="00671B54" w:rsidRDefault="00671B54" w:rsidP="00671B54">
      <w:pPr>
        <w:jc w:val="center"/>
        <w:rPr>
          <w:rFonts w:ascii="Garamond" w:hAnsi="Garamond"/>
          <w:sz w:val="16"/>
          <w:szCs w:val="16"/>
        </w:rPr>
      </w:pPr>
    </w:p>
    <w:p w14:paraId="16E5F516" w14:textId="77777777" w:rsidR="009B1A09" w:rsidRPr="00B33501" w:rsidRDefault="009B1A09" w:rsidP="00671B54">
      <w:pPr>
        <w:jc w:val="center"/>
        <w:rPr>
          <w:rFonts w:ascii="Garamond" w:hAnsi="Garamond"/>
          <w:sz w:val="16"/>
          <w:szCs w:val="16"/>
        </w:rPr>
      </w:pPr>
    </w:p>
    <w:p w14:paraId="0EF7F861" w14:textId="77777777" w:rsidR="00671B54" w:rsidRPr="00B33501" w:rsidRDefault="00671B54" w:rsidP="00671B54">
      <w:pPr>
        <w:jc w:val="center"/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b/>
          <w:szCs w:val="22"/>
        </w:rPr>
        <w:t>Návrh na plnenie kritéria</w:t>
      </w:r>
    </w:p>
    <w:p w14:paraId="5AB8D6E6" w14:textId="77777777" w:rsidR="00671B54" w:rsidRDefault="00671B54" w:rsidP="00671B54">
      <w:pPr>
        <w:rPr>
          <w:rFonts w:ascii="Garamond" w:hAnsi="Garamond"/>
          <w:b/>
          <w:szCs w:val="22"/>
        </w:rPr>
      </w:pPr>
    </w:p>
    <w:p w14:paraId="0019280D" w14:textId="77777777" w:rsidR="006916FD" w:rsidRDefault="006916FD" w:rsidP="006916FD">
      <w:pPr>
        <w:jc w:val="both"/>
        <w:rPr>
          <w:rFonts w:ascii="Garamond" w:hAnsi="Garamond"/>
          <w:szCs w:val="22"/>
        </w:rPr>
      </w:pPr>
      <w:r w:rsidRPr="00CB2E78">
        <w:rPr>
          <w:rFonts w:ascii="Garamond" w:hAnsi="Garamond"/>
          <w:szCs w:val="22"/>
        </w:rPr>
        <w:t>Uchádzač stanoví cenu ponuky tak, že priradí k</w:t>
      </w:r>
      <w:r w:rsidR="00537A7E">
        <w:rPr>
          <w:rFonts w:ascii="Garamond" w:hAnsi="Garamond"/>
          <w:szCs w:val="22"/>
        </w:rPr>
        <w:t xml:space="preserve"> príslušnej položke </w:t>
      </w:r>
      <w:r w:rsidRPr="00CB2E78">
        <w:rPr>
          <w:rFonts w:ascii="Garamond" w:hAnsi="Garamond"/>
          <w:szCs w:val="22"/>
        </w:rPr>
        <w:t>a</w:t>
      </w:r>
      <w:r w:rsidR="00537A7E">
        <w:rPr>
          <w:rFonts w:ascii="Garamond" w:hAnsi="Garamond"/>
          <w:szCs w:val="22"/>
        </w:rPr>
        <w:t> </w:t>
      </w:r>
      <w:r w:rsidRPr="00CB2E78">
        <w:rPr>
          <w:rFonts w:ascii="Garamond" w:hAnsi="Garamond"/>
          <w:szCs w:val="22"/>
        </w:rPr>
        <w:t>predpokladan</w:t>
      </w:r>
      <w:r w:rsidR="00537A7E">
        <w:rPr>
          <w:rFonts w:ascii="Garamond" w:hAnsi="Garamond"/>
          <w:szCs w:val="22"/>
        </w:rPr>
        <w:t>ému</w:t>
      </w:r>
      <w:r w:rsidRPr="00CB2E78">
        <w:rPr>
          <w:rFonts w:ascii="Garamond" w:hAnsi="Garamond"/>
          <w:szCs w:val="22"/>
        </w:rPr>
        <w:t xml:space="preserve"> množstv</w:t>
      </w:r>
      <w:r w:rsidR="00537A7E">
        <w:rPr>
          <w:rFonts w:ascii="Garamond" w:hAnsi="Garamond"/>
          <w:szCs w:val="22"/>
        </w:rPr>
        <w:t>u</w:t>
      </w:r>
      <w:r w:rsidRPr="00CB2E78">
        <w:rPr>
          <w:rFonts w:ascii="Garamond" w:hAnsi="Garamond"/>
          <w:szCs w:val="22"/>
        </w:rPr>
        <w:t xml:space="preserve"> jednotkovú cenu</w:t>
      </w:r>
      <w:r>
        <w:rPr>
          <w:rFonts w:ascii="Garamond" w:hAnsi="Garamond"/>
          <w:szCs w:val="22"/>
        </w:rPr>
        <w:t xml:space="preserve"> v </w:t>
      </w:r>
      <w:r w:rsidR="00537A7E">
        <w:rPr>
          <w:rFonts w:ascii="Garamond" w:hAnsi="Garamond"/>
          <w:szCs w:val="22"/>
        </w:rPr>
        <w:t>EUR</w:t>
      </w:r>
      <w:r>
        <w:rPr>
          <w:rFonts w:ascii="Garamond" w:hAnsi="Garamond"/>
          <w:szCs w:val="22"/>
        </w:rPr>
        <w:t xml:space="preserve"> bez DPH</w:t>
      </w:r>
      <w:r w:rsidRPr="00CB2E78">
        <w:rPr>
          <w:rFonts w:ascii="Garamond" w:hAnsi="Garamond"/>
          <w:szCs w:val="22"/>
        </w:rPr>
        <w:t xml:space="preserve">. </w:t>
      </w:r>
      <w:r w:rsidRPr="00016C5F">
        <w:rPr>
          <w:rFonts w:ascii="Garamond" w:hAnsi="Garamond"/>
          <w:szCs w:val="22"/>
        </w:rPr>
        <w:t>Vypočítaný súčin vpíše do</w:t>
      </w:r>
      <w:r w:rsidR="00537A7E">
        <w:rPr>
          <w:rFonts w:ascii="Garamond" w:hAnsi="Garamond"/>
          <w:szCs w:val="22"/>
        </w:rPr>
        <w:t xml:space="preserve"> posledného stĺpca</w:t>
      </w:r>
      <w:r w:rsidRPr="00016C5F">
        <w:rPr>
          <w:rFonts w:ascii="Garamond" w:hAnsi="Garamond"/>
          <w:szCs w:val="22"/>
        </w:rPr>
        <w:t xml:space="preserve"> ako </w:t>
      </w:r>
      <w:r w:rsidRPr="00016C5F">
        <w:rPr>
          <w:rFonts w:ascii="Garamond" w:hAnsi="Garamond"/>
          <w:i/>
          <w:szCs w:val="22"/>
        </w:rPr>
        <w:t>C</w:t>
      </w:r>
      <w:r w:rsidR="00537A7E">
        <w:rPr>
          <w:rFonts w:ascii="Garamond" w:hAnsi="Garamond"/>
          <w:i/>
          <w:szCs w:val="22"/>
        </w:rPr>
        <w:t xml:space="preserve">ena </w:t>
      </w:r>
      <w:r w:rsidRPr="00016C5F">
        <w:rPr>
          <w:rFonts w:ascii="Garamond" w:hAnsi="Garamond"/>
          <w:i/>
          <w:szCs w:val="22"/>
        </w:rPr>
        <w:t>za</w:t>
      </w:r>
      <w:r w:rsidRPr="00016C5F">
        <w:rPr>
          <w:rFonts w:ascii="Garamond" w:hAnsi="Garamond"/>
          <w:szCs w:val="22"/>
        </w:rPr>
        <w:t> </w:t>
      </w:r>
      <w:r w:rsidR="00537A7E">
        <w:rPr>
          <w:rFonts w:ascii="Garamond" w:hAnsi="Garamond"/>
          <w:szCs w:val="22"/>
        </w:rPr>
        <w:t xml:space="preserve">celý </w:t>
      </w:r>
      <w:r w:rsidRPr="00016C5F">
        <w:rPr>
          <w:rFonts w:ascii="Garamond" w:hAnsi="Garamond"/>
          <w:i/>
          <w:szCs w:val="22"/>
        </w:rPr>
        <w:t>predmet zákazky</w:t>
      </w:r>
      <w:r w:rsidRPr="00016C5F">
        <w:rPr>
          <w:rFonts w:ascii="Garamond" w:hAnsi="Garamond"/>
          <w:szCs w:val="22"/>
        </w:rPr>
        <w:t xml:space="preserve"> v </w:t>
      </w:r>
      <w:r w:rsidRPr="00BB52F4">
        <w:rPr>
          <w:rFonts w:ascii="Garamond" w:hAnsi="Garamond"/>
          <w:szCs w:val="22"/>
        </w:rPr>
        <w:t>EUR bez DPH.</w:t>
      </w:r>
    </w:p>
    <w:p w14:paraId="60221CD0" w14:textId="77777777" w:rsidR="006916FD" w:rsidRPr="00CB2E78" w:rsidRDefault="006916FD" w:rsidP="006916FD">
      <w:pPr>
        <w:jc w:val="both"/>
        <w:rPr>
          <w:rFonts w:ascii="Garamond" w:hAnsi="Garamond"/>
          <w:szCs w:val="22"/>
        </w:rPr>
      </w:pPr>
    </w:p>
    <w:p w14:paraId="17B84A35" w14:textId="77777777" w:rsidR="00537A7E" w:rsidRDefault="00537A7E" w:rsidP="00537A7E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Kritérium na vyhodnotenie ponúk prestavuje </w:t>
      </w:r>
      <w:r w:rsidRPr="006B5A3D">
        <w:rPr>
          <w:rFonts w:ascii="Garamond" w:hAnsi="Garamond"/>
          <w:b/>
          <w:szCs w:val="22"/>
        </w:rPr>
        <w:t>najnižšia celková cena za predmet zákazky v EUR bez DPH</w:t>
      </w:r>
      <w:r>
        <w:rPr>
          <w:rFonts w:ascii="Garamond" w:hAnsi="Garamond"/>
          <w:szCs w:val="22"/>
        </w:rPr>
        <w:t>.</w:t>
      </w:r>
    </w:p>
    <w:p w14:paraId="595066B6" w14:textId="0D9E5E15" w:rsidR="00BB52F4" w:rsidRPr="001B0B91" w:rsidRDefault="00BB52F4" w:rsidP="00BB52F4">
      <w:pPr>
        <w:autoSpaceDE w:val="0"/>
        <w:autoSpaceDN w:val="0"/>
        <w:adjustRightInd w:val="0"/>
        <w:jc w:val="both"/>
        <w:rPr>
          <w:rFonts w:ascii="Garamond" w:hAnsi="Garamond"/>
          <w:szCs w:val="22"/>
        </w:rPr>
      </w:pPr>
      <w:r w:rsidRPr="00B80E43">
        <w:rPr>
          <w:rFonts w:ascii="Garamond" w:hAnsi="Garamond"/>
          <w:szCs w:val="22"/>
        </w:rPr>
        <w:t>Uchádzač môže predložiť ponuku na celý predmet zákazky alebo iba na niektorú jeho časť.</w:t>
      </w:r>
    </w:p>
    <w:p w14:paraId="140390EC" w14:textId="77777777" w:rsidR="00537A7E" w:rsidRPr="00B33501" w:rsidRDefault="00537A7E" w:rsidP="00671B54">
      <w:pPr>
        <w:rPr>
          <w:rFonts w:ascii="Garamond" w:hAnsi="Garamond"/>
          <w:b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669"/>
        <w:gridCol w:w="1966"/>
      </w:tblGrid>
      <w:tr w:rsidR="00671B54" w:rsidRPr="00B33501" w14:paraId="24BCF48D" w14:textId="77777777" w:rsidTr="00671B54">
        <w:trPr>
          <w:jc w:val="center"/>
        </w:trPr>
        <w:tc>
          <w:tcPr>
            <w:tcW w:w="5635" w:type="dxa"/>
            <w:gridSpan w:val="2"/>
            <w:shd w:val="clear" w:color="auto" w:fill="D9D9D9" w:themeFill="background1" w:themeFillShade="D9"/>
            <w:vAlign w:val="center"/>
          </w:tcPr>
          <w:p w14:paraId="67DB7404" w14:textId="77777777" w:rsidR="00671B54" w:rsidRPr="00B33501" w:rsidRDefault="00671B54" w:rsidP="00671B5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68FEA5D3" w14:textId="77777777" w:rsidR="00671B54" w:rsidRPr="008C017B" w:rsidRDefault="008C017B" w:rsidP="00671B54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C017B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ČASŤ 1 </w:t>
            </w:r>
          </w:p>
          <w:p w14:paraId="0C2C90D5" w14:textId="77777777" w:rsidR="00671B54" w:rsidRPr="00B33501" w:rsidRDefault="00671B54" w:rsidP="00671B5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71B54" w:rsidRPr="00B33501" w14:paraId="6D94A7A5" w14:textId="77777777" w:rsidTr="00671B54">
        <w:trPr>
          <w:jc w:val="center"/>
        </w:trPr>
        <w:tc>
          <w:tcPr>
            <w:tcW w:w="3669" w:type="dxa"/>
            <w:vAlign w:val="center"/>
          </w:tcPr>
          <w:p w14:paraId="7FFE8F66" w14:textId="77777777" w:rsidR="00671B54" w:rsidRPr="00B33501" w:rsidRDefault="00671B54" w:rsidP="00671B5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63D03583" w14:textId="77777777" w:rsidR="00671B54" w:rsidRPr="00B33501" w:rsidRDefault="00671B54" w:rsidP="00671B5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3501">
              <w:rPr>
                <w:rFonts w:ascii="Garamond" w:hAnsi="Garamond"/>
                <w:b/>
                <w:sz w:val="22"/>
                <w:szCs w:val="22"/>
              </w:rPr>
              <w:t>CENA ZA CELÝ PREDMET ZÁKAZKY</w:t>
            </w:r>
          </w:p>
          <w:p w14:paraId="45A1CD5D" w14:textId="77777777" w:rsidR="00671B54" w:rsidRPr="00B33501" w:rsidRDefault="00671B54" w:rsidP="00671B5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3501">
              <w:rPr>
                <w:rFonts w:ascii="Garamond" w:hAnsi="Garamond"/>
                <w:b/>
                <w:sz w:val="22"/>
                <w:szCs w:val="22"/>
              </w:rPr>
              <w:t>V EUR BEZ DPH</w:t>
            </w:r>
          </w:p>
          <w:p w14:paraId="6B503C67" w14:textId="77777777" w:rsidR="005D4EA9" w:rsidRDefault="005D4EA9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6A6A6" w:themeFill="background1" w:themeFillShade="A6"/>
            <w:vAlign w:val="center"/>
          </w:tcPr>
          <w:p w14:paraId="002A3089" w14:textId="77777777" w:rsidR="00671B54" w:rsidRPr="00B33501" w:rsidRDefault="00537A7E" w:rsidP="00671B5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Cs w:val="20"/>
                <w:lang w:eastAsia="cs-CZ"/>
              </w:rPr>
              <w:t>[</w:t>
            </w:r>
            <w:r w:rsidRPr="008913F7">
              <w:rPr>
                <w:rFonts w:ascii="Garamond" w:hAnsi="Garamond"/>
                <w:szCs w:val="20"/>
                <w:highlight w:val="yellow"/>
                <w:lang w:eastAsia="cs-CZ"/>
              </w:rPr>
              <w:t>doplniť</w:t>
            </w:r>
            <w:r>
              <w:rPr>
                <w:rFonts w:ascii="Garamond" w:hAnsi="Garamond"/>
                <w:szCs w:val="20"/>
                <w:lang w:eastAsia="cs-CZ"/>
              </w:rPr>
              <w:t>]</w:t>
            </w:r>
          </w:p>
        </w:tc>
      </w:tr>
    </w:tbl>
    <w:p w14:paraId="7AF067C4" w14:textId="77777777" w:rsidR="00671B54" w:rsidRDefault="00671B54" w:rsidP="00671B54">
      <w:pPr>
        <w:rPr>
          <w:rFonts w:ascii="Garamond" w:hAnsi="Garamond"/>
          <w:b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669"/>
        <w:gridCol w:w="1966"/>
      </w:tblGrid>
      <w:tr w:rsidR="008C017B" w:rsidRPr="00B33501" w14:paraId="35EBA783" w14:textId="77777777" w:rsidTr="0014215E">
        <w:trPr>
          <w:jc w:val="center"/>
        </w:trPr>
        <w:tc>
          <w:tcPr>
            <w:tcW w:w="5635" w:type="dxa"/>
            <w:gridSpan w:val="2"/>
            <w:shd w:val="clear" w:color="auto" w:fill="D9D9D9" w:themeFill="background1" w:themeFillShade="D9"/>
            <w:vAlign w:val="center"/>
          </w:tcPr>
          <w:p w14:paraId="73C9B7F8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CA3A958" w14:textId="77777777" w:rsidR="008C017B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C017B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ČASŤ </w:t>
            </w: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2</w:t>
            </w:r>
          </w:p>
          <w:p w14:paraId="4DA45F5F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C017B" w:rsidRPr="00B33501" w14:paraId="1E820D9E" w14:textId="77777777" w:rsidTr="0014215E">
        <w:trPr>
          <w:jc w:val="center"/>
        </w:trPr>
        <w:tc>
          <w:tcPr>
            <w:tcW w:w="3669" w:type="dxa"/>
            <w:vAlign w:val="center"/>
          </w:tcPr>
          <w:p w14:paraId="2C862AED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322993E0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3501">
              <w:rPr>
                <w:rFonts w:ascii="Garamond" w:hAnsi="Garamond"/>
                <w:b/>
                <w:sz w:val="22"/>
                <w:szCs w:val="22"/>
              </w:rPr>
              <w:t>CENA ZA CELÝ PREDMET ZÁKAZKY</w:t>
            </w:r>
          </w:p>
          <w:p w14:paraId="001AC0AF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3501">
              <w:rPr>
                <w:rFonts w:ascii="Garamond" w:hAnsi="Garamond"/>
                <w:b/>
                <w:sz w:val="22"/>
                <w:szCs w:val="22"/>
              </w:rPr>
              <w:t>V EUR BEZ DPH</w:t>
            </w:r>
          </w:p>
          <w:p w14:paraId="1D5EB7EB" w14:textId="77777777" w:rsidR="008C017B" w:rsidRDefault="008C017B" w:rsidP="0014215E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6A6A6" w:themeFill="background1" w:themeFillShade="A6"/>
            <w:vAlign w:val="center"/>
          </w:tcPr>
          <w:p w14:paraId="55C26AA5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Cs w:val="20"/>
                <w:lang w:eastAsia="cs-CZ"/>
              </w:rPr>
              <w:t>[</w:t>
            </w:r>
            <w:r w:rsidRPr="008913F7">
              <w:rPr>
                <w:rFonts w:ascii="Garamond" w:hAnsi="Garamond"/>
                <w:szCs w:val="20"/>
                <w:highlight w:val="yellow"/>
                <w:lang w:eastAsia="cs-CZ"/>
              </w:rPr>
              <w:t>doplniť</w:t>
            </w:r>
            <w:r>
              <w:rPr>
                <w:rFonts w:ascii="Garamond" w:hAnsi="Garamond"/>
                <w:szCs w:val="20"/>
                <w:lang w:eastAsia="cs-CZ"/>
              </w:rPr>
              <w:t>]</w:t>
            </w:r>
          </w:p>
        </w:tc>
      </w:tr>
    </w:tbl>
    <w:p w14:paraId="7E51196C" w14:textId="77777777" w:rsidR="006362E3" w:rsidRDefault="006362E3" w:rsidP="00671B54">
      <w:pPr>
        <w:rPr>
          <w:rFonts w:ascii="Garamond" w:hAnsi="Garamond"/>
          <w:b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669"/>
        <w:gridCol w:w="1966"/>
      </w:tblGrid>
      <w:tr w:rsidR="008C017B" w:rsidRPr="00B33501" w14:paraId="662E8282" w14:textId="77777777" w:rsidTr="0014215E">
        <w:trPr>
          <w:jc w:val="center"/>
        </w:trPr>
        <w:tc>
          <w:tcPr>
            <w:tcW w:w="5635" w:type="dxa"/>
            <w:gridSpan w:val="2"/>
            <w:shd w:val="clear" w:color="auto" w:fill="D9D9D9" w:themeFill="background1" w:themeFillShade="D9"/>
            <w:vAlign w:val="center"/>
          </w:tcPr>
          <w:p w14:paraId="084938D4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7C15C267" w14:textId="77777777" w:rsidR="008C017B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C017B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ČASŤ </w:t>
            </w: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3</w:t>
            </w:r>
          </w:p>
          <w:p w14:paraId="69CFDBC2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C017B" w:rsidRPr="00B33501" w14:paraId="2F6BF1FC" w14:textId="77777777" w:rsidTr="0014215E">
        <w:trPr>
          <w:jc w:val="center"/>
        </w:trPr>
        <w:tc>
          <w:tcPr>
            <w:tcW w:w="3669" w:type="dxa"/>
            <w:vAlign w:val="center"/>
          </w:tcPr>
          <w:p w14:paraId="215197AF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5234E1F9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3501">
              <w:rPr>
                <w:rFonts w:ascii="Garamond" w:hAnsi="Garamond"/>
                <w:b/>
                <w:sz w:val="22"/>
                <w:szCs w:val="22"/>
              </w:rPr>
              <w:t>CENA ZA CELÝ PREDMET ZÁKAZKY</w:t>
            </w:r>
          </w:p>
          <w:p w14:paraId="51CDFFA6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3501">
              <w:rPr>
                <w:rFonts w:ascii="Garamond" w:hAnsi="Garamond"/>
                <w:b/>
                <w:sz w:val="22"/>
                <w:szCs w:val="22"/>
              </w:rPr>
              <w:t>V EUR BEZ DPH</w:t>
            </w:r>
          </w:p>
          <w:p w14:paraId="66D55640" w14:textId="77777777" w:rsidR="008C017B" w:rsidRDefault="008C017B" w:rsidP="0014215E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6A6A6" w:themeFill="background1" w:themeFillShade="A6"/>
            <w:vAlign w:val="center"/>
          </w:tcPr>
          <w:p w14:paraId="215AB203" w14:textId="77777777" w:rsidR="008C017B" w:rsidRPr="00B33501" w:rsidRDefault="008C017B" w:rsidP="0014215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Cs w:val="20"/>
                <w:lang w:eastAsia="cs-CZ"/>
              </w:rPr>
              <w:t>[</w:t>
            </w:r>
            <w:r w:rsidRPr="008913F7">
              <w:rPr>
                <w:rFonts w:ascii="Garamond" w:hAnsi="Garamond"/>
                <w:szCs w:val="20"/>
                <w:highlight w:val="yellow"/>
                <w:lang w:eastAsia="cs-CZ"/>
              </w:rPr>
              <w:t>doplniť</w:t>
            </w:r>
            <w:r>
              <w:rPr>
                <w:rFonts w:ascii="Garamond" w:hAnsi="Garamond"/>
                <w:szCs w:val="20"/>
                <w:lang w:eastAsia="cs-CZ"/>
              </w:rPr>
              <w:t>]</w:t>
            </w:r>
          </w:p>
        </w:tc>
      </w:tr>
    </w:tbl>
    <w:p w14:paraId="3A51D6F5" w14:textId="77777777" w:rsidR="00671B54" w:rsidRPr="00B33501" w:rsidRDefault="00671B54" w:rsidP="00671B54">
      <w:pPr>
        <w:rPr>
          <w:rFonts w:ascii="Garamond" w:hAnsi="Garamond"/>
          <w:szCs w:val="22"/>
        </w:rPr>
      </w:pPr>
    </w:p>
    <w:p w14:paraId="70B050DD" w14:textId="77777777" w:rsidR="00671B54" w:rsidRPr="00B33501" w:rsidRDefault="00671B54" w:rsidP="00671B54">
      <w:pPr>
        <w:jc w:val="both"/>
        <w:rPr>
          <w:rFonts w:ascii="Garamond" w:hAnsi="Garamond"/>
          <w:i/>
          <w:szCs w:val="22"/>
        </w:rPr>
      </w:pPr>
      <w:r w:rsidRPr="00B33501">
        <w:rPr>
          <w:rFonts w:ascii="Garamond" w:hAnsi="Garamond"/>
          <w:i/>
          <w:szCs w:val="22"/>
        </w:rPr>
        <w:t xml:space="preserve">Na </w:t>
      </w:r>
      <w:r w:rsidR="009A7D1A">
        <w:rPr>
          <w:rFonts w:ascii="Garamond" w:hAnsi="Garamond"/>
          <w:i/>
          <w:szCs w:val="22"/>
        </w:rPr>
        <w:t>predmet zákazky</w:t>
      </w:r>
      <w:r w:rsidRPr="00B33501">
        <w:rPr>
          <w:rFonts w:ascii="Garamond" w:hAnsi="Garamond"/>
          <w:i/>
          <w:szCs w:val="22"/>
        </w:rPr>
        <w:t xml:space="preserve"> sa vzťahuje sadzba 20% DPH.</w:t>
      </w:r>
    </w:p>
    <w:p w14:paraId="371B22A6" w14:textId="77777777" w:rsidR="00671B54" w:rsidRPr="00B33501" w:rsidRDefault="00671B54" w:rsidP="00671B54">
      <w:p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(ceny požadujeme zaokrúhliť na dve desatinné miesta)</w:t>
      </w:r>
    </w:p>
    <w:p w14:paraId="3C4EDB2A" w14:textId="77777777" w:rsidR="00671B54" w:rsidRPr="00B33501" w:rsidRDefault="00671B54" w:rsidP="00671B54">
      <w:pPr>
        <w:jc w:val="both"/>
        <w:rPr>
          <w:rFonts w:ascii="Garamond" w:hAnsi="Garamond"/>
          <w:szCs w:val="22"/>
        </w:rPr>
      </w:pPr>
    </w:p>
    <w:p w14:paraId="383AB5E5" w14:textId="69F3492A" w:rsidR="00671B54" w:rsidRPr="00B33501" w:rsidRDefault="00671B54" w:rsidP="00671B54">
      <w:pPr>
        <w:jc w:val="both"/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 xml:space="preserve">Vyššie uvedenú ponuku sme vypracovali v súvislosti so zadávaním zákazky spoločnosťou Dopravný podnik Bratislava, akciová spoločnosť, so sídlom Olejkárska č. 1, 814 52 Bratislava, vo veci obstarania </w:t>
      </w:r>
      <w:r w:rsidR="00B707C3">
        <w:rPr>
          <w:rFonts w:ascii="Garamond" w:hAnsi="Garamond"/>
          <w:szCs w:val="22"/>
        </w:rPr>
        <w:t>zákazky „</w:t>
      </w:r>
      <w:r w:rsidR="00AE144B" w:rsidRPr="00B67DE2">
        <w:rPr>
          <w:rFonts w:ascii="Garamond" w:hAnsi="Garamond"/>
          <w:b/>
          <w:szCs w:val="22"/>
        </w:rPr>
        <w:t xml:space="preserve">Nákup </w:t>
      </w:r>
      <w:r w:rsidR="006152B1" w:rsidRPr="006152B1">
        <w:rPr>
          <w:rFonts w:ascii="Garamond" w:hAnsi="Garamond"/>
          <w:b/>
          <w:szCs w:val="22"/>
        </w:rPr>
        <w:t>ojazdených mestských kĺbových</w:t>
      </w:r>
      <w:r w:rsidR="006152B1">
        <w:rPr>
          <w:rFonts w:ascii="Garamond" w:hAnsi="Garamond"/>
          <w:b/>
          <w:bCs/>
          <w:i/>
          <w:iCs/>
        </w:rPr>
        <w:t xml:space="preserve"> </w:t>
      </w:r>
      <w:r w:rsidR="00AE144B" w:rsidRPr="00B67DE2">
        <w:rPr>
          <w:rFonts w:ascii="Garamond" w:hAnsi="Garamond"/>
          <w:b/>
          <w:szCs w:val="22"/>
        </w:rPr>
        <w:t>autobusov pre potreby DPB, a.s</w:t>
      </w:r>
      <w:r w:rsidR="00AE144B">
        <w:rPr>
          <w:rFonts w:ascii="Garamond" w:hAnsi="Garamond"/>
          <w:b/>
          <w:szCs w:val="22"/>
        </w:rPr>
        <w:t>.</w:t>
      </w:r>
      <w:r w:rsidR="00B707C3">
        <w:rPr>
          <w:rFonts w:ascii="Garamond" w:hAnsi="Garamond"/>
          <w:szCs w:val="22"/>
        </w:rPr>
        <w:t>“</w:t>
      </w:r>
      <w:r w:rsidRPr="00B33501">
        <w:rPr>
          <w:rFonts w:ascii="Garamond" w:hAnsi="Garamond"/>
          <w:szCs w:val="22"/>
        </w:rPr>
        <w:t>, ktor</w:t>
      </w:r>
      <w:r w:rsidR="00B707C3">
        <w:rPr>
          <w:rFonts w:ascii="Garamond" w:hAnsi="Garamond"/>
          <w:szCs w:val="22"/>
        </w:rPr>
        <w:t>á</w:t>
      </w:r>
      <w:r w:rsidRPr="00B33501">
        <w:rPr>
          <w:rFonts w:ascii="Garamond" w:hAnsi="Garamond"/>
          <w:szCs w:val="22"/>
        </w:rPr>
        <w:t xml:space="preserve"> je určen</w:t>
      </w:r>
      <w:r w:rsidR="00D8320F">
        <w:rPr>
          <w:rFonts w:ascii="Garamond" w:hAnsi="Garamond"/>
          <w:szCs w:val="22"/>
        </w:rPr>
        <w:t>á</w:t>
      </w:r>
      <w:r w:rsidRPr="00B33501">
        <w:rPr>
          <w:rFonts w:ascii="Garamond" w:hAnsi="Garamond"/>
          <w:szCs w:val="22"/>
        </w:rPr>
        <w:t xml:space="preserve"> vo Výzve na predkladanie ponúk.</w:t>
      </w:r>
    </w:p>
    <w:p w14:paraId="3F60F1A7" w14:textId="77777777" w:rsidR="00671B54" w:rsidRPr="00B33501" w:rsidRDefault="00671B54" w:rsidP="00671B54">
      <w:pPr>
        <w:rPr>
          <w:rFonts w:ascii="Garamond" w:hAnsi="Garamond"/>
          <w:b/>
          <w:szCs w:val="22"/>
        </w:rPr>
      </w:pPr>
    </w:p>
    <w:p w14:paraId="052356E2" w14:textId="77777777" w:rsidR="00671B54" w:rsidRPr="00B33501" w:rsidRDefault="00671B54" w:rsidP="00671B54">
      <w:pPr>
        <w:rPr>
          <w:rFonts w:ascii="Garamond" w:hAnsi="Garamond"/>
          <w:b/>
          <w:szCs w:val="22"/>
        </w:rPr>
      </w:pPr>
    </w:p>
    <w:p w14:paraId="37C8CCF5" w14:textId="77777777" w:rsidR="00671B54" w:rsidRPr="00B33501" w:rsidRDefault="00671B54" w:rsidP="00671B54">
      <w:pPr>
        <w:rPr>
          <w:rFonts w:ascii="Garamond" w:hAnsi="Garamond"/>
          <w:szCs w:val="22"/>
        </w:rPr>
      </w:pPr>
      <w:r w:rsidRPr="00B33501">
        <w:rPr>
          <w:rFonts w:ascii="Garamond" w:hAnsi="Garamond"/>
          <w:szCs w:val="22"/>
        </w:rPr>
        <w:t>Táto ponuka je záväzná do uplynutia lehoty viazanosti ponúk uvedenej vo Výzve na predkladanie ponúk.</w:t>
      </w:r>
    </w:p>
    <w:p w14:paraId="3F51AB4C" w14:textId="77777777" w:rsidR="00671B54" w:rsidRPr="00B33501" w:rsidRDefault="00671B54" w:rsidP="00671B54">
      <w:pPr>
        <w:rPr>
          <w:rFonts w:ascii="Garamond" w:hAnsi="Garamond"/>
          <w:i/>
          <w:szCs w:val="22"/>
        </w:rPr>
      </w:pPr>
    </w:p>
    <w:p w14:paraId="3B25484B" w14:textId="77777777" w:rsidR="00671B54" w:rsidRPr="00B33501" w:rsidRDefault="00671B54" w:rsidP="00671B54">
      <w:pPr>
        <w:rPr>
          <w:rFonts w:ascii="Garamond" w:hAnsi="Garamond"/>
          <w:i/>
          <w:szCs w:val="22"/>
        </w:rPr>
      </w:pPr>
      <w:r w:rsidRPr="00B33501">
        <w:rPr>
          <w:rFonts w:ascii="Garamond" w:hAnsi="Garamond"/>
          <w:i/>
          <w:szCs w:val="22"/>
        </w:rPr>
        <w:t>Miesto a dátum ...........................</w:t>
      </w:r>
    </w:p>
    <w:p w14:paraId="20533C3D" w14:textId="77777777" w:rsidR="00671B54" w:rsidRPr="00B33501" w:rsidRDefault="00671B54" w:rsidP="00671B54">
      <w:pPr>
        <w:rPr>
          <w:rFonts w:ascii="Garamond" w:hAnsi="Garamond"/>
          <w:i/>
          <w:szCs w:val="22"/>
        </w:rPr>
      </w:pPr>
    </w:p>
    <w:p w14:paraId="343AC594" w14:textId="77777777" w:rsidR="00671B54" w:rsidRPr="00B33501" w:rsidRDefault="00671B54" w:rsidP="00671B54">
      <w:pPr>
        <w:rPr>
          <w:rFonts w:ascii="Garamond" w:hAnsi="Garamond"/>
          <w:i/>
          <w:szCs w:val="22"/>
        </w:rPr>
      </w:pP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  <w:t>...............................................................</w:t>
      </w:r>
    </w:p>
    <w:p w14:paraId="008F8B87" w14:textId="076D535C" w:rsidR="009B1A09" w:rsidRDefault="00671B54" w:rsidP="00BB52F4">
      <w:pPr>
        <w:rPr>
          <w:rFonts w:ascii="Garamond" w:hAnsi="Garamond"/>
          <w:b/>
          <w:szCs w:val="22"/>
        </w:rPr>
      </w:pP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</w:r>
      <w:r w:rsidRPr="00B33501">
        <w:rPr>
          <w:rFonts w:ascii="Garamond" w:hAnsi="Garamond"/>
          <w:i/>
          <w:szCs w:val="22"/>
        </w:rPr>
        <w:tab/>
        <w:t xml:space="preserve">        (podpis)</w:t>
      </w:r>
      <w:r w:rsidR="009B1A09">
        <w:rPr>
          <w:rFonts w:ascii="Garamond" w:hAnsi="Garamond"/>
          <w:b/>
          <w:szCs w:val="22"/>
        </w:rPr>
        <w:br w:type="page"/>
      </w:r>
    </w:p>
    <w:bookmarkEnd w:id="3"/>
    <w:p w14:paraId="1DE87923" w14:textId="77777777" w:rsidR="006362E3" w:rsidRPr="006362E3" w:rsidRDefault="006362E3" w:rsidP="006362E3">
      <w:pPr>
        <w:rPr>
          <w:rFonts w:ascii="Garamond" w:hAnsi="Garamond"/>
          <w:b/>
          <w:szCs w:val="22"/>
        </w:rPr>
      </w:pPr>
      <w:r w:rsidRPr="006362E3">
        <w:rPr>
          <w:rFonts w:ascii="Garamond" w:hAnsi="Garamond"/>
          <w:b/>
          <w:szCs w:val="22"/>
        </w:rPr>
        <w:lastRenderedPageBreak/>
        <w:t>Príloha č. </w:t>
      </w:r>
      <w:r w:rsidR="00AE144B">
        <w:rPr>
          <w:rFonts w:ascii="Garamond" w:hAnsi="Garamond"/>
          <w:b/>
          <w:szCs w:val="22"/>
        </w:rPr>
        <w:t>3</w:t>
      </w:r>
    </w:p>
    <w:p w14:paraId="7A7BE4F1" w14:textId="77777777" w:rsidR="006362E3" w:rsidRDefault="006362E3" w:rsidP="006362E3">
      <w:pPr>
        <w:rPr>
          <w:rFonts w:ascii="Garamond" w:hAnsi="Garamond"/>
        </w:rPr>
      </w:pPr>
    </w:p>
    <w:p w14:paraId="7E0AE3DA" w14:textId="77777777" w:rsidR="006362E3" w:rsidRPr="006362E3" w:rsidRDefault="006362E3" w:rsidP="006362E3">
      <w:pPr>
        <w:rPr>
          <w:rFonts w:ascii="Garamond" w:hAnsi="Garamond"/>
        </w:rPr>
      </w:pPr>
    </w:p>
    <w:p w14:paraId="02D412D1" w14:textId="77777777" w:rsidR="006362E3" w:rsidRPr="006362E3" w:rsidRDefault="006362E3" w:rsidP="006362E3">
      <w:pPr>
        <w:jc w:val="center"/>
        <w:rPr>
          <w:rFonts w:ascii="Garamond" w:hAnsi="Garamond"/>
          <w:b/>
          <w:szCs w:val="22"/>
        </w:rPr>
      </w:pPr>
      <w:bookmarkStart w:id="4" w:name="_Toc519277836"/>
      <w:r>
        <w:rPr>
          <w:rFonts w:ascii="Garamond" w:hAnsi="Garamond"/>
          <w:b/>
          <w:szCs w:val="22"/>
        </w:rPr>
        <w:t>SÚHLAS SO SPRACOVANÍM OSOBNÝCH ÚDAJOV</w:t>
      </w:r>
      <w:bookmarkEnd w:id="4"/>
    </w:p>
    <w:p w14:paraId="1CE28FB4" w14:textId="77777777" w:rsidR="006362E3" w:rsidRPr="006362E3" w:rsidRDefault="006362E3" w:rsidP="006362E3">
      <w:pPr>
        <w:rPr>
          <w:rFonts w:ascii="Garamond" w:hAnsi="Garamond"/>
        </w:rPr>
      </w:pPr>
    </w:p>
    <w:p w14:paraId="3AAFB393" w14:textId="77777777" w:rsidR="006362E3" w:rsidRPr="006362E3" w:rsidRDefault="006362E3" w:rsidP="006362E3">
      <w:pPr>
        <w:rPr>
          <w:rFonts w:ascii="Garamond" w:hAnsi="Garamond"/>
          <w:sz w:val="36"/>
        </w:rPr>
      </w:pPr>
    </w:p>
    <w:p w14:paraId="0188EE51" w14:textId="77777777" w:rsidR="006362E3" w:rsidRPr="006362E3" w:rsidRDefault="006362E3" w:rsidP="006362E3">
      <w:pPr>
        <w:rPr>
          <w:rFonts w:ascii="Garamond" w:hAnsi="Garamond"/>
        </w:rPr>
      </w:pPr>
      <w:r w:rsidRPr="006362E3">
        <w:rPr>
          <w:rFonts w:ascii="Garamond" w:hAnsi="Garamond"/>
        </w:rPr>
        <w:t>Uchádzač (obchodné meno) ......................................................................................................................................</w:t>
      </w:r>
    </w:p>
    <w:p w14:paraId="7D2B39B7" w14:textId="77777777" w:rsidR="006362E3" w:rsidRPr="006362E3" w:rsidRDefault="006362E3" w:rsidP="006362E3">
      <w:pPr>
        <w:rPr>
          <w:rFonts w:ascii="Garamond" w:hAnsi="Garamond"/>
          <w:sz w:val="36"/>
        </w:rPr>
      </w:pPr>
    </w:p>
    <w:p w14:paraId="7E522CB2" w14:textId="77777777" w:rsidR="006362E3" w:rsidRPr="006362E3" w:rsidRDefault="006362E3" w:rsidP="006362E3">
      <w:pPr>
        <w:rPr>
          <w:rFonts w:ascii="Garamond" w:hAnsi="Garamond"/>
        </w:rPr>
      </w:pPr>
      <w:r w:rsidRPr="006362E3">
        <w:rPr>
          <w:rFonts w:ascii="Garamond" w:hAnsi="Garamond"/>
        </w:rPr>
        <w:t>so sídlom (adresa) .........................................................................................................................................................</w:t>
      </w:r>
    </w:p>
    <w:p w14:paraId="3189A0C6" w14:textId="77777777" w:rsidR="006362E3" w:rsidRPr="006362E3" w:rsidRDefault="006362E3" w:rsidP="006362E3">
      <w:pPr>
        <w:rPr>
          <w:rFonts w:ascii="Garamond" w:hAnsi="Garamond"/>
          <w:sz w:val="36"/>
        </w:rPr>
      </w:pPr>
    </w:p>
    <w:p w14:paraId="07E9AC5E" w14:textId="77777777" w:rsidR="006362E3" w:rsidRPr="006362E3" w:rsidRDefault="006362E3" w:rsidP="006362E3">
      <w:pPr>
        <w:rPr>
          <w:rFonts w:ascii="Garamond" w:hAnsi="Garamond"/>
        </w:rPr>
      </w:pPr>
      <w:r w:rsidRPr="006362E3">
        <w:rPr>
          <w:rFonts w:ascii="Garamond" w:hAnsi="Garamond"/>
        </w:rPr>
        <w:t>IČO ..................................................</w:t>
      </w:r>
    </w:p>
    <w:p w14:paraId="2A863CDC" w14:textId="77777777" w:rsidR="006362E3" w:rsidRPr="006362E3" w:rsidRDefault="006362E3" w:rsidP="006362E3">
      <w:pPr>
        <w:rPr>
          <w:rFonts w:ascii="Garamond" w:hAnsi="Garamond"/>
          <w:sz w:val="36"/>
        </w:rPr>
      </w:pPr>
    </w:p>
    <w:p w14:paraId="7AD98BED" w14:textId="77777777" w:rsidR="006362E3" w:rsidRPr="006362E3" w:rsidRDefault="006362E3" w:rsidP="006362E3">
      <w:pPr>
        <w:rPr>
          <w:rFonts w:ascii="Garamond" w:hAnsi="Garamond"/>
        </w:rPr>
      </w:pPr>
      <w:r w:rsidRPr="006362E3">
        <w:rPr>
          <w:rFonts w:ascii="Garamond" w:hAnsi="Garamond"/>
        </w:rPr>
        <w:t>týmto</w:t>
      </w:r>
    </w:p>
    <w:p w14:paraId="06D9F24C" w14:textId="77777777" w:rsidR="006362E3" w:rsidRPr="006362E3" w:rsidRDefault="006362E3" w:rsidP="006362E3">
      <w:pPr>
        <w:rPr>
          <w:rFonts w:ascii="Garamond" w:hAnsi="Garamond"/>
        </w:rPr>
      </w:pPr>
    </w:p>
    <w:p w14:paraId="7230F000" w14:textId="77777777" w:rsidR="006362E3" w:rsidRPr="006362E3" w:rsidRDefault="006362E3" w:rsidP="006362E3">
      <w:pPr>
        <w:jc w:val="center"/>
        <w:rPr>
          <w:rFonts w:ascii="Garamond" w:hAnsi="Garamond"/>
          <w:b/>
        </w:rPr>
      </w:pPr>
      <w:r w:rsidRPr="006362E3">
        <w:rPr>
          <w:rFonts w:ascii="Garamond" w:hAnsi="Garamond"/>
          <w:b/>
        </w:rPr>
        <w:t>prehlasuje,</w:t>
      </w:r>
    </w:p>
    <w:p w14:paraId="5A741826" w14:textId="77777777" w:rsidR="006362E3" w:rsidRPr="006362E3" w:rsidRDefault="006362E3" w:rsidP="006362E3">
      <w:pPr>
        <w:rPr>
          <w:rFonts w:ascii="Garamond" w:hAnsi="Garamond"/>
        </w:rPr>
      </w:pPr>
    </w:p>
    <w:p w14:paraId="32CF563A" w14:textId="354AC140" w:rsidR="006362E3" w:rsidRPr="006362E3" w:rsidRDefault="006362E3" w:rsidP="006362E3">
      <w:pPr>
        <w:keepNext/>
        <w:jc w:val="both"/>
        <w:rPr>
          <w:rFonts w:ascii="Garamond" w:hAnsi="Garamond"/>
        </w:rPr>
      </w:pPr>
      <w:r w:rsidRPr="006362E3">
        <w:rPr>
          <w:rFonts w:ascii="Garamond" w:hAnsi="Garamond"/>
        </w:rPr>
        <w:t xml:space="preserve">že všetky poskytnuté osobné údaje dotknutých osôb, ktoré sú uvedené v našej ponuke, predloženej v </w:t>
      </w:r>
      <w:bookmarkStart w:id="5" w:name="_GoBack"/>
      <w:bookmarkEnd w:id="5"/>
      <w:r w:rsidRPr="006362E3">
        <w:rPr>
          <w:rFonts w:ascii="Garamond" w:hAnsi="Garamond"/>
        </w:rPr>
        <w:t>zákazke bez využitia elektronického trhoviska na dodanie tovaru, na predmet zákazky „</w:t>
      </w:r>
      <w:r w:rsidR="00AE144B" w:rsidRPr="00B67DE2">
        <w:rPr>
          <w:rFonts w:ascii="Garamond" w:hAnsi="Garamond"/>
          <w:b/>
          <w:szCs w:val="22"/>
        </w:rPr>
        <w:t xml:space="preserve">Nákup </w:t>
      </w:r>
      <w:r w:rsidR="006152B1" w:rsidRPr="006152B1">
        <w:rPr>
          <w:rFonts w:ascii="Garamond" w:hAnsi="Garamond"/>
          <w:b/>
          <w:szCs w:val="22"/>
        </w:rPr>
        <w:t>ojazdených mestských kĺbových</w:t>
      </w:r>
      <w:r w:rsidR="006152B1">
        <w:rPr>
          <w:rFonts w:ascii="Garamond" w:hAnsi="Garamond"/>
          <w:b/>
          <w:bCs/>
          <w:i/>
          <w:iCs/>
        </w:rPr>
        <w:t xml:space="preserve"> </w:t>
      </w:r>
      <w:r w:rsidR="00AE144B" w:rsidRPr="00B67DE2">
        <w:rPr>
          <w:rFonts w:ascii="Garamond" w:hAnsi="Garamond"/>
          <w:b/>
          <w:szCs w:val="22"/>
        </w:rPr>
        <w:t>autobusov pre potreby DPB, a.s</w:t>
      </w:r>
      <w:r w:rsidR="00AE144B">
        <w:rPr>
          <w:rFonts w:ascii="Garamond" w:hAnsi="Garamond"/>
          <w:b/>
          <w:szCs w:val="22"/>
        </w:rPr>
        <w:t>.</w:t>
      </w:r>
      <w:r w:rsidRPr="006362E3">
        <w:rPr>
          <w:rFonts w:ascii="Garamond" w:hAnsi="Garamond"/>
        </w:rPr>
        <w:t>“, sú v súlade so zákonom č. 18/2018 Z. z. o ochrane osobných údajov a o zmene a doplnení niektorých zákonov (v súlade s účinnosťou Nariadenia Európskeho parlamentu a Rady (EÚ) 2016/679 z 27.04.2016 o ochrane fyzických osôb pri spracúvaní osobných údajov a o voľnom pohybe takýchto údajov) – GDPR a máme na ich poskytnutie súhlas a oprávnenie disponovať s nimi.</w:t>
      </w:r>
    </w:p>
    <w:p w14:paraId="572BC28A" w14:textId="77777777" w:rsidR="006362E3" w:rsidRPr="006362E3" w:rsidRDefault="006362E3" w:rsidP="006362E3">
      <w:pPr>
        <w:rPr>
          <w:rFonts w:ascii="Garamond" w:hAnsi="Garamond"/>
        </w:rPr>
      </w:pPr>
    </w:p>
    <w:p w14:paraId="44D30F4F" w14:textId="77777777" w:rsidR="006362E3" w:rsidRPr="006362E3" w:rsidRDefault="006362E3" w:rsidP="006362E3">
      <w:pPr>
        <w:jc w:val="both"/>
        <w:rPr>
          <w:rFonts w:ascii="Garamond" w:hAnsi="Garamond"/>
        </w:rPr>
      </w:pPr>
      <w:r w:rsidRPr="006362E3">
        <w:rPr>
          <w:rFonts w:ascii="Garamond" w:hAnsi="Garamond"/>
        </w:rPr>
        <w:t xml:space="preserve">Zároveň obstarávateľskej organizácii DPB, a.s. poskytuje </w:t>
      </w:r>
      <w:r w:rsidRPr="006362E3">
        <w:rPr>
          <w:rFonts w:ascii="Garamond" w:hAnsi="Garamond"/>
          <w:b/>
        </w:rPr>
        <w:t>súhlas so spracovaním osobných údajov</w:t>
      </w:r>
      <w:r w:rsidRPr="006362E3">
        <w:rPr>
          <w:rFonts w:ascii="Garamond" w:hAnsi="Garamond"/>
        </w:rPr>
        <w:t xml:space="preserve"> uvedených v ponuke a ich zverejňovaním v profile </w:t>
      </w:r>
      <w:r w:rsidR="00BF4F43">
        <w:rPr>
          <w:rFonts w:ascii="Garamond" w:hAnsi="Garamond"/>
        </w:rPr>
        <w:t xml:space="preserve">stránky </w:t>
      </w:r>
      <w:r w:rsidRPr="006362E3">
        <w:rPr>
          <w:rFonts w:ascii="Garamond" w:hAnsi="Garamond"/>
        </w:rPr>
        <w:t>obstarávateľa pre účely vyššie uvedeného verejného obstarávania v súlade so zákonom č. 343/2015 Z. z. o verejnom obstarávaní a o zmene a doplnení niektorých zákonov v znení neskorších predpisov.</w:t>
      </w:r>
    </w:p>
    <w:p w14:paraId="6FFF281B" w14:textId="77777777" w:rsidR="006362E3" w:rsidRPr="006362E3" w:rsidRDefault="006362E3" w:rsidP="006362E3">
      <w:pPr>
        <w:rPr>
          <w:rFonts w:ascii="Garamond" w:hAnsi="Garamond"/>
        </w:rPr>
      </w:pPr>
    </w:p>
    <w:p w14:paraId="2AB28EEB" w14:textId="77777777" w:rsidR="006362E3" w:rsidRPr="006362E3" w:rsidRDefault="006362E3" w:rsidP="006362E3">
      <w:pPr>
        <w:rPr>
          <w:rFonts w:ascii="Garamond" w:hAnsi="Garamond"/>
        </w:rPr>
      </w:pPr>
    </w:p>
    <w:p w14:paraId="1F2191A2" w14:textId="77777777" w:rsidR="006362E3" w:rsidRPr="006362E3" w:rsidRDefault="006362E3" w:rsidP="006362E3">
      <w:pPr>
        <w:rPr>
          <w:rFonts w:ascii="Garamond" w:hAnsi="Garamond"/>
        </w:rPr>
      </w:pPr>
      <w:r w:rsidRPr="006362E3">
        <w:rPr>
          <w:rFonts w:ascii="Garamond" w:hAnsi="Garamond"/>
        </w:rPr>
        <w:t>V .............................................. dňa: ..........................</w:t>
      </w:r>
    </w:p>
    <w:p w14:paraId="65DCB988" w14:textId="77777777" w:rsidR="006362E3" w:rsidRPr="006362E3" w:rsidRDefault="006362E3" w:rsidP="006362E3">
      <w:pPr>
        <w:rPr>
          <w:rFonts w:ascii="Garamond" w:hAnsi="Garamond"/>
        </w:rPr>
      </w:pPr>
    </w:p>
    <w:p w14:paraId="5FC693C2" w14:textId="77777777" w:rsidR="006362E3" w:rsidRPr="006362E3" w:rsidRDefault="006362E3" w:rsidP="006362E3">
      <w:pPr>
        <w:rPr>
          <w:rFonts w:ascii="Garamond" w:hAnsi="Garamond"/>
        </w:rPr>
      </w:pPr>
    </w:p>
    <w:p w14:paraId="601F7542" w14:textId="77777777" w:rsidR="006362E3" w:rsidRPr="006362E3" w:rsidRDefault="006362E3" w:rsidP="006362E3">
      <w:pPr>
        <w:rPr>
          <w:rFonts w:ascii="Garamond" w:hAnsi="Garamond"/>
        </w:rPr>
      </w:pPr>
    </w:p>
    <w:p w14:paraId="31E24184" w14:textId="77777777" w:rsidR="006362E3" w:rsidRPr="006362E3" w:rsidRDefault="006362E3" w:rsidP="006362E3">
      <w:pPr>
        <w:rPr>
          <w:rFonts w:ascii="Garamond" w:hAnsi="Garamond"/>
        </w:rPr>
      </w:pPr>
    </w:p>
    <w:p w14:paraId="4FF824F1" w14:textId="77777777" w:rsidR="006362E3" w:rsidRPr="006362E3" w:rsidRDefault="006362E3" w:rsidP="006362E3">
      <w:pPr>
        <w:ind w:left="3540"/>
        <w:jc w:val="center"/>
        <w:rPr>
          <w:rFonts w:ascii="Garamond" w:hAnsi="Garamond"/>
          <w:sz w:val="14"/>
        </w:rPr>
      </w:pPr>
      <w:r w:rsidRPr="006362E3">
        <w:rPr>
          <w:rFonts w:ascii="Garamond" w:hAnsi="Garamond"/>
          <w:sz w:val="14"/>
        </w:rPr>
        <w:t>.....................................................................................................................</w:t>
      </w:r>
    </w:p>
    <w:p w14:paraId="7DAE1008" w14:textId="77777777" w:rsidR="006362E3" w:rsidRPr="006362E3" w:rsidRDefault="006362E3" w:rsidP="006362E3">
      <w:pPr>
        <w:ind w:left="3540"/>
        <w:jc w:val="center"/>
        <w:rPr>
          <w:rFonts w:ascii="Garamond" w:hAnsi="Garamond"/>
          <w:sz w:val="14"/>
        </w:rPr>
      </w:pPr>
      <w:r w:rsidRPr="006362E3">
        <w:rPr>
          <w:rFonts w:ascii="Garamond" w:hAnsi="Garamond"/>
          <w:sz w:val="14"/>
        </w:rPr>
        <w:t xml:space="preserve">Odtlačok pečiatky a </w:t>
      </w:r>
      <w:proofErr w:type="spellStart"/>
      <w:r w:rsidRPr="006362E3">
        <w:rPr>
          <w:rFonts w:ascii="Garamond" w:hAnsi="Garamond"/>
          <w:sz w:val="14"/>
        </w:rPr>
        <w:t>a</w:t>
      </w:r>
      <w:proofErr w:type="spellEnd"/>
      <w:r w:rsidRPr="006362E3">
        <w:rPr>
          <w:rFonts w:ascii="Garamond" w:hAnsi="Garamond"/>
          <w:sz w:val="14"/>
        </w:rPr>
        <w:t xml:space="preserve"> titul/-y, meno/-á, priezvisko/-á</w:t>
      </w:r>
    </w:p>
    <w:p w14:paraId="19AA04FC" w14:textId="77777777" w:rsidR="006362E3" w:rsidRPr="006362E3" w:rsidRDefault="006362E3" w:rsidP="006362E3">
      <w:pPr>
        <w:ind w:left="3540"/>
        <w:jc w:val="center"/>
        <w:rPr>
          <w:rFonts w:ascii="Garamond" w:hAnsi="Garamond"/>
          <w:sz w:val="14"/>
        </w:rPr>
      </w:pPr>
      <w:r w:rsidRPr="006362E3">
        <w:rPr>
          <w:rFonts w:ascii="Garamond" w:hAnsi="Garamond"/>
          <w:sz w:val="14"/>
        </w:rPr>
        <w:t xml:space="preserve">a podpis/-y štatutárneho / </w:t>
      </w:r>
      <w:proofErr w:type="spellStart"/>
      <w:r w:rsidRPr="006362E3">
        <w:rPr>
          <w:rFonts w:ascii="Garamond" w:hAnsi="Garamond"/>
          <w:sz w:val="14"/>
        </w:rPr>
        <w:t>nych</w:t>
      </w:r>
      <w:proofErr w:type="spellEnd"/>
      <w:r w:rsidRPr="006362E3">
        <w:rPr>
          <w:rFonts w:ascii="Garamond" w:hAnsi="Garamond"/>
          <w:sz w:val="14"/>
        </w:rPr>
        <w:t xml:space="preserve"> zástupcu / </w:t>
      </w:r>
      <w:proofErr w:type="spellStart"/>
      <w:r w:rsidRPr="006362E3">
        <w:rPr>
          <w:rFonts w:ascii="Garamond" w:hAnsi="Garamond"/>
          <w:sz w:val="14"/>
        </w:rPr>
        <w:t>ov</w:t>
      </w:r>
      <w:proofErr w:type="spellEnd"/>
    </w:p>
    <w:p w14:paraId="2A8DF79D" w14:textId="77777777" w:rsidR="006362E3" w:rsidRDefault="006362E3" w:rsidP="00671B54">
      <w:pPr>
        <w:rPr>
          <w:rFonts w:ascii="Garamond" w:hAnsi="Garamond"/>
          <w:b/>
          <w:szCs w:val="22"/>
        </w:rPr>
      </w:pPr>
    </w:p>
    <w:p w14:paraId="450DEE96" w14:textId="667A0BFF" w:rsidR="009B1A09" w:rsidRDefault="009B1A09" w:rsidP="00BB52F4">
      <w:pPr>
        <w:spacing w:after="200" w:line="276" w:lineRule="auto"/>
        <w:rPr>
          <w:rFonts w:ascii="Garamond" w:hAnsi="Garamond"/>
          <w:b/>
          <w:szCs w:val="22"/>
        </w:rPr>
      </w:pPr>
    </w:p>
    <w:sectPr w:rsidR="009B1A09" w:rsidSect="007D4167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61AFF" w14:textId="77777777" w:rsidR="00D1655A" w:rsidRDefault="00D1655A" w:rsidP="00F65756">
      <w:r>
        <w:separator/>
      </w:r>
    </w:p>
  </w:endnote>
  <w:endnote w:type="continuationSeparator" w:id="0">
    <w:p w14:paraId="752CF3B7" w14:textId="77777777" w:rsidR="00D1655A" w:rsidRDefault="00D1655A" w:rsidP="00F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1346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602E218" w14:textId="77777777" w:rsidR="00BD459A" w:rsidRPr="002D6A31" w:rsidRDefault="00BD459A">
        <w:pPr>
          <w:pStyle w:val="Pta"/>
          <w:jc w:val="right"/>
          <w:rPr>
            <w:rFonts w:ascii="Times New Roman" w:hAnsi="Times New Roman"/>
            <w:sz w:val="20"/>
          </w:rPr>
        </w:pPr>
        <w:r w:rsidRPr="002D6A31">
          <w:rPr>
            <w:rFonts w:ascii="Times New Roman" w:hAnsi="Times New Roman"/>
            <w:sz w:val="20"/>
          </w:rPr>
          <w:fldChar w:fldCharType="begin"/>
        </w:r>
        <w:r w:rsidRPr="002D6A31">
          <w:rPr>
            <w:rFonts w:ascii="Times New Roman" w:hAnsi="Times New Roman"/>
            <w:sz w:val="20"/>
          </w:rPr>
          <w:instrText xml:space="preserve"> PAGE   \* MERGEFORMAT </w:instrText>
        </w:r>
        <w:r w:rsidRPr="002D6A31">
          <w:rPr>
            <w:rFonts w:ascii="Times New Roman" w:hAnsi="Times New Roman"/>
            <w:sz w:val="20"/>
          </w:rPr>
          <w:fldChar w:fldCharType="separate"/>
        </w:r>
        <w:r w:rsidR="00246299">
          <w:rPr>
            <w:rFonts w:ascii="Times New Roman" w:hAnsi="Times New Roman"/>
            <w:noProof/>
            <w:sz w:val="20"/>
          </w:rPr>
          <w:t>3</w:t>
        </w:r>
        <w:r w:rsidRPr="002D6A31">
          <w:rPr>
            <w:rFonts w:ascii="Times New Roman" w:hAnsi="Times New Roman"/>
            <w:sz w:val="20"/>
          </w:rPr>
          <w:fldChar w:fldCharType="end"/>
        </w:r>
      </w:p>
    </w:sdtContent>
  </w:sdt>
  <w:p w14:paraId="77A887E9" w14:textId="77777777" w:rsidR="00BD459A" w:rsidRDefault="00BD45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D6EE" w14:textId="77777777" w:rsidR="00BD459A" w:rsidRDefault="00BD459A">
    <w:pPr>
      <w:pStyle w:val="Pta"/>
      <w:jc w:val="right"/>
    </w:pPr>
  </w:p>
  <w:p w14:paraId="1BA945D3" w14:textId="77777777" w:rsidR="00BD459A" w:rsidRDefault="00BD45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91B1" w14:textId="77777777" w:rsidR="00D1655A" w:rsidRDefault="00D1655A" w:rsidP="00F65756">
      <w:r>
        <w:separator/>
      </w:r>
    </w:p>
  </w:footnote>
  <w:footnote w:type="continuationSeparator" w:id="0">
    <w:p w14:paraId="43B309C9" w14:textId="77777777" w:rsidR="00D1655A" w:rsidRDefault="00D1655A" w:rsidP="00F6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406"/>
    <w:multiLevelType w:val="multilevel"/>
    <w:tmpl w:val="DA9C1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834FD2"/>
    <w:multiLevelType w:val="hybridMultilevel"/>
    <w:tmpl w:val="1850293A"/>
    <w:lvl w:ilvl="0" w:tplc="28161E2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24535"/>
    <w:multiLevelType w:val="multilevel"/>
    <w:tmpl w:val="77EAD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027B4C"/>
    <w:multiLevelType w:val="multilevel"/>
    <w:tmpl w:val="18AE2E7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BCF34B9"/>
    <w:multiLevelType w:val="hybridMultilevel"/>
    <w:tmpl w:val="620A716A"/>
    <w:lvl w:ilvl="0" w:tplc="D2F215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726908"/>
    <w:multiLevelType w:val="multilevel"/>
    <w:tmpl w:val="B276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34474"/>
    <w:multiLevelType w:val="multilevel"/>
    <w:tmpl w:val="8D34AA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A661DE"/>
    <w:multiLevelType w:val="hybridMultilevel"/>
    <w:tmpl w:val="96BE7F40"/>
    <w:lvl w:ilvl="0" w:tplc="4E78B9E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27809FAA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FD5"/>
    <w:multiLevelType w:val="hybridMultilevel"/>
    <w:tmpl w:val="89EA7762"/>
    <w:lvl w:ilvl="0" w:tplc="FD6A6F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65CD"/>
    <w:multiLevelType w:val="hybridMultilevel"/>
    <w:tmpl w:val="69041F10"/>
    <w:lvl w:ilvl="0" w:tplc="13C01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7296B"/>
    <w:multiLevelType w:val="multilevel"/>
    <w:tmpl w:val="5600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7C15EDB"/>
    <w:multiLevelType w:val="multilevel"/>
    <w:tmpl w:val="80582E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3D395E"/>
    <w:multiLevelType w:val="multilevel"/>
    <w:tmpl w:val="035AE76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6D6947"/>
    <w:multiLevelType w:val="singleLevel"/>
    <w:tmpl w:val="ED824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2EB1091F"/>
    <w:multiLevelType w:val="multilevel"/>
    <w:tmpl w:val="19367FB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C63F6"/>
    <w:multiLevelType w:val="multilevel"/>
    <w:tmpl w:val="CA4EBEB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1175B0"/>
    <w:multiLevelType w:val="hybridMultilevel"/>
    <w:tmpl w:val="1BA04A72"/>
    <w:lvl w:ilvl="0" w:tplc="66E6FA1A">
      <w:start w:val="1"/>
      <w:numFmt w:val="decimal"/>
      <w:lvlText w:val="%1."/>
      <w:lvlJc w:val="left"/>
      <w:pPr>
        <w:ind w:left="426" w:hanging="360"/>
      </w:pPr>
      <w:rPr>
        <w:rFonts w:ascii="Garamond" w:hAnsi="Garamond" w:cs="Times New Roman"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A3D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D8614F"/>
    <w:multiLevelType w:val="hybridMultilevel"/>
    <w:tmpl w:val="9B744DB4"/>
    <w:lvl w:ilvl="0" w:tplc="9CCCAD06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 w15:restartNumberingAfterBreak="0">
    <w:nsid w:val="3603480E"/>
    <w:multiLevelType w:val="hybridMultilevel"/>
    <w:tmpl w:val="1E4814B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6C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352DC2"/>
    <w:multiLevelType w:val="hybridMultilevel"/>
    <w:tmpl w:val="6D4804E4"/>
    <w:lvl w:ilvl="0" w:tplc="C6844D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40006"/>
    <w:multiLevelType w:val="hybridMultilevel"/>
    <w:tmpl w:val="30F0F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212D"/>
    <w:multiLevelType w:val="hybridMultilevel"/>
    <w:tmpl w:val="17AA17DA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50104E6"/>
    <w:multiLevelType w:val="multilevel"/>
    <w:tmpl w:val="204443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737938"/>
    <w:multiLevelType w:val="hybridMultilevel"/>
    <w:tmpl w:val="79485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1864"/>
    <w:multiLevelType w:val="hybridMultilevel"/>
    <w:tmpl w:val="DF3CBE7C"/>
    <w:lvl w:ilvl="0" w:tplc="B89CE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3727A"/>
    <w:multiLevelType w:val="hybridMultilevel"/>
    <w:tmpl w:val="7A440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6C29DD"/>
    <w:multiLevelType w:val="multilevel"/>
    <w:tmpl w:val="589E3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1F63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736BC3"/>
    <w:multiLevelType w:val="hybridMultilevel"/>
    <w:tmpl w:val="26806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81877"/>
    <w:multiLevelType w:val="hybridMultilevel"/>
    <w:tmpl w:val="78D60650"/>
    <w:lvl w:ilvl="0" w:tplc="72E8B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9F3495"/>
    <w:multiLevelType w:val="multilevel"/>
    <w:tmpl w:val="3A9CF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7827FF"/>
    <w:multiLevelType w:val="hybridMultilevel"/>
    <w:tmpl w:val="ED1C0A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36DEF"/>
    <w:multiLevelType w:val="multilevel"/>
    <w:tmpl w:val="CBA29A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DE10F5"/>
    <w:multiLevelType w:val="hybridMultilevel"/>
    <w:tmpl w:val="1C0C6A30"/>
    <w:lvl w:ilvl="0" w:tplc="1E726D0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E3E46"/>
    <w:multiLevelType w:val="multilevel"/>
    <w:tmpl w:val="EAB4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4249"/>
    <w:multiLevelType w:val="hybridMultilevel"/>
    <w:tmpl w:val="97D093A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D60499"/>
    <w:multiLevelType w:val="hybridMultilevel"/>
    <w:tmpl w:val="3928230C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963"/>
    <w:multiLevelType w:val="multilevel"/>
    <w:tmpl w:val="D966B0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4EB305C"/>
    <w:multiLevelType w:val="hybridMultilevel"/>
    <w:tmpl w:val="292A7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5"/>
  </w:num>
  <w:num w:numId="14">
    <w:abstractNumId w:val="42"/>
  </w:num>
  <w:num w:numId="15">
    <w:abstractNumId w:val="34"/>
  </w:num>
  <w:num w:numId="16">
    <w:abstractNumId w:val="33"/>
  </w:num>
  <w:num w:numId="17">
    <w:abstractNumId w:val="4"/>
  </w:num>
  <w:num w:numId="18">
    <w:abstractNumId w:val="31"/>
  </w:num>
  <w:num w:numId="19">
    <w:abstractNumId w:val="32"/>
  </w:num>
  <w:num w:numId="20">
    <w:abstractNumId w:val="3"/>
  </w:num>
  <w:num w:numId="21">
    <w:abstractNumId w:val="24"/>
  </w:num>
  <w:num w:numId="22">
    <w:abstractNumId w:val="10"/>
  </w:num>
  <w:num w:numId="23">
    <w:abstractNumId w:val="2"/>
  </w:num>
  <w:num w:numId="24">
    <w:abstractNumId w:val="22"/>
  </w:num>
  <w:num w:numId="25">
    <w:abstractNumId w:val="26"/>
  </w:num>
  <w:num w:numId="26">
    <w:abstractNumId w:val="18"/>
  </w:num>
  <w:num w:numId="27">
    <w:abstractNumId w:val="39"/>
  </w:num>
  <w:num w:numId="28">
    <w:abstractNumId w:val="29"/>
  </w:num>
  <w:num w:numId="29">
    <w:abstractNumId w:val="11"/>
  </w:num>
  <w:num w:numId="30">
    <w:abstractNumId w:val="15"/>
  </w:num>
  <w:num w:numId="31">
    <w:abstractNumId w:val="12"/>
  </w:num>
  <w:num w:numId="32">
    <w:abstractNumId w:val="25"/>
  </w:num>
  <w:num w:numId="33">
    <w:abstractNumId w:val="6"/>
  </w:num>
  <w:num w:numId="34">
    <w:abstractNumId w:val="1"/>
  </w:num>
  <w:num w:numId="35">
    <w:abstractNumId w:val="40"/>
  </w:num>
  <w:num w:numId="36">
    <w:abstractNumId w:val="19"/>
  </w:num>
  <w:num w:numId="37">
    <w:abstractNumId w:val="20"/>
  </w:num>
  <w:num w:numId="38">
    <w:abstractNumId w:val="9"/>
  </w:num>
  <w:num w:numId="39">
    <w:abstractNumId w:val="8"/>
  </w:num>
  <w:num w:numId="40">
    <w:abstractNumId w:val="23"/>
  </w:num>
  <w:num w:numId="41">
    <w:abstractNumId w:val="7"/>
  </w:num>
  <w:num w:numId="42">
    <w:abstractNumId w:val="41"/>
  </w:num>
  <w:num w:numId="43">
    <w:abstractNumId w:val="2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72"/>
    <w:rsid w:val="0002574F"/>
    <w:rsid w:val="00026639"/>
    <w:rsid w:val="00030A32"/>
    <w:rsid w:val="00032CB7"/>
    <w:rsid w:val="00042B09"/>
    <w:rsid w:val="00043E91"/>
    <w:rsid w:val="00045664"/>
    <w:rsid w:val="000462FA"/>
    <w:rsid w:val="00061815"/>
    <w:rsid w:val="00065957"/>
    <w:rsid w:val="00066F73"/>
    <w:rsid w:val="00070D26"/>
    <w:rsid w:val="00071A1F"/>
    <w:rsid w:val="0007647B"/>
    <w:rsid w:val="00077E3F"/>
    <w:rsid w:val="00081E31"/>
    <w:rsid w:val="00083665"/>
    <w:rsid w:val="000909D1"/>
    <w:rsid w:val="000A2BCF"/>
    <w:rsid w:val="000B247F"/>
    <w:rsid w:val="000B7800"/>
    <w:rsid w:val="000C27F9"/>
    <w:rsid w:val="000C4E44"/>
    <w:rsid w:val="000D0286"/>
    <w:rsid w:val="000D4E17"/>
    <w:rsid w:val="000F79DA"/>
    <w:rsid w:val="00107057"/>
    <w:rsid w:val="00114B69"/>
    <w:rsid w:val="001204D5"/>
    <w:rsid w:val="00121979"/>
    <w:rsid w:val="00127B4C"/>
    <w:rsid w:val="00141240"/>
    <w:rsid w:val="00146A9C"/>
    <w:rsid w:val="001536C2"/>
    <w:rsid w:val="001601F9"/>
    <w:rsid w:val="001602CF"/>
    <w:rsid w:val="001714B7"/>
    <w:rsid w:val="00175F69"/>
    <w:rsid w:val="00184C02"/>
    <w:rsid w:val="001963DE"/>
    <w:rsid w:val="001A0881"/>
    <w:rsid w:val="001A2C83"/>
    <w:rsid w:val="001A376B"/>
    <w:rsid w:val="001A6C80"/>
    <w:rsid w:val="001B0B91"/>
    <w:rsid w:val="001B34EA"/>
    <w:rsid w:val="001B5376"/>
    <w:rsid w:val="001B685D"/>
    <w:rsid w:val="001C4C44"/>
    <w:rsid w:val="001D77BD"/>
    <w:rsid w:val="001E48EF"/>
    <w:rsid w:val="001E5B15"/>
    <w:rsid w:val="001F2018"/>
    <w:rsid w:val="001F24AE"/>
    <w:rsid w:val="001F51B8"/>
    <w:rsid w:val="002045D8"/>
    <w:rsid w:val="002048FA"/>
    <w:rsid w:val="00215349"/>
    <w:rsid w:val="002213F0"/>
    <w:rsid w:val="002327A2"/>
    <w:rsid w:val="00236528"/>
    <w:rsid w:val="00242B16"/>
    <w:rsid w:val="00243C81"/>
    <w:rsid w:val="002442F2"/>
    <w:rsid w:val="00246299"/>
    <w:rsid w:val="00247B9D"/>
    <w:rsid w:val="00247EED"/>
    <w:rsid w:val="002521B2"/>
    <w:rsid w:val="00253C5E"/>
    <w:rsid w:val="00255387"/>
    <w:rsid w:val="00257F75"/>
    <w:rsid w:val="0026669D"/>
    <w:rsid w:val="00271AD8"/>
    <w:rsid w:val="00277B28"/>
    <w:rsid w:val="00280C6C"/>
    <w:rsid w:val="00282604"/>
    <w:rsid w:val="002867D7"/>
    <w:rsid w:val="002921C8"/>
    <w:rsid w:val="002941D0"/>
    <w:rsid w:val="00297D1A"/>
    <w:rsid w:val="002A3B04"/>
    <w:rsid w:val="002B1332"/>
    <w:rsid w:val="002B1F4E"/>
    <w:rsid w:val="002B41DC"/>
    <w:rsid w:val="002B5CE9"/>
    <w:rsid w:val="002C35D5"/>
    <w:rsid w:val="002C65EA"/>
    <w:rsid w:val="002D0BC2"/>
    <w:rsid w:val="002D3867"/>
    <w:rsid w:val="002D458C"/>
    <w:rsid w:val="002D50DA"/>
    <w:rsid w:val="002D6A31"/>
    <w:rsid w:val="002E30BA"/>
    <w:rsid w:val="002E3519"/>
    <w:rsid w:val="002E3B02"/>
    <w:rsid w:val="002F2A11"/>
    <w:rsid w:val="002F3B2F"/>
    <w:rsid w:val="0030349D"/>
    <w:rsid w:val="00304A5F"/>
    <w:rsid w:val="00304D57"/>
    <w:rsid w:val="00307F72"/>
    <w:rsid w:val="00310518"/>
    <w:rsid w:val="003222E3"/>
    <w:rsid w:val="003250A9"/>
    <w:rsid w:val="00327CDA"/>
    <w:rsid w:val="00331A90"/>
    <w:rsid w:val="0033746D"/>
    <w:rsid w:val="003406DA"/>
    <w:rsid w:val="00347017"/>
    <w:rsid w:val="003578AA"/>
    <w:rsid w:val="00365360"/>
    <w:rsid w:val="00366C4A"/>
    <w:rsid w:val="00375770"/>
    <w:rsid w:val="003770F5"/>
    <w:rsid w:val="003777F7"/>
    <w:rsid w:val="00382E9E"/>
    <w:rsid w:val="00384E8B"/>
    <w:rsid w:val="0038751B"/>
    <w:rsid w:val="003B46B5"/>
    <w:rsid w:val="003C131B"/>
    <w:rsid w:val="003C6C48"/>
    <w:rsid w:val="003D27CB"/>
    <w:rsid w:val="003D2A5C"/>
    <w:rsid w:val="003D61F7"/>
    <w:rsid w:val="003E68B7"/>
    <w:rsid w:val="003F1202"/>
    <w:rsid w:val="003F4937"/>
    <w:rsid w:val="003F5806"/>
    <w:rsid w:val="003F7077"/>
    <w:rsid w:val="004009DF"/>
    <w:rsid w:val="00417BB4"/>
    <w:rsid w:val="00424697"/>
    <w:rsid w:val="00437069"/>
    <w:rsid w:val="0044543E"/>
    <w:rsid w:val="00452D67"/>
    <w:rsid w:val="00470E96"/>
    <w:rsid w:val="0047180E"/>
    <w:rsid w:val="00475E40"/>
    <w:rsid w:val="00476917"/>
    <w:rsid w:val="00480719"/>
    <w:rsid w:val="00484B9B"/>
    <w:rsid w:val="004862C8"/>
    <w:rsid w:val="004870B4"/>
    <w:rsid w:val="0049031B"/>
    <w:rsid w:val="00490526"/>
    <w:rsid w:val="00494EE9"/>
    <w:rsid w:val="004A7281"/>
    <w:rsid w:val="004C39E4"/>
    <w:rsid w:val="004C5B51"/>
    <w:rsid w:val="004D53CB"/>
    <w:rsid w:val="004E4619"/>
    <w:rsid w:val="004F7A93"/>
    <w:rsid w:val="0050070B"/>
    <w:rsid w:val="005032B5"/>
    <w:rsid w:val="00503668"/>
    <w:rsid w:val="00511D46"/>
    <w:rsid w:val="005178C2"/>
    <w:rsid w:val="00524FD4"/>
    <w:rsid w:val="00536E37"/>
    <w:rsid w:val="00537A7E"/>
    <w:rsid w:val="00543CDA"/>
    <w:rsid w:val="00551E9C"/>
    <w:rsid w:val="00553836"/>
    <w:rsid w:val="00557D00"/>
    <w:rsid w:val="00565595"/>
    <w:rsid w:val="00571AF0"/>
    <w:rsid w:val="00571D50"/>
    <w:rsid w:val="005741DF"/>
    <w:rsid w:val="0059224B"/>
    <w:rsid w:val="00594845"/>
    <w:rsid w:val="00594F41"/>
    <w:rsid w:val="005957CC"/>
    <w:rsid w:val="005970B4"/>
    <w:rsid w:val="005A0597"/>
    <w:rsid w:val="005A05F7"/>
    <w:rsid w:val="005A4B64"/>
    <w:rsid w:val="005B1722"/>
    <w:rsid w:val="005D0051"/>
    <w:rsid w:val="005D4EA9"/>
    <w:rsid w:val="005E1C4E"/>
    <w:rsid w:val="005F6FBD"/>
    <w:rsid w:val="00602335"/>
    <w:rsid w:val="006029B7"/>
    <w:rsid w:val="006039A1"/>
    <w:rsid w:val="00607F8D"/>
    <w:rsid w:val="00612D41"/>
    <w:rsid w:val="006152B1"/>
    <w:rsid w:val="00623B21"/>
    <w:rsid w:val="00624562"/>
    <w:rsid w:val="00630803"/>
    <w:rsid w:val="006333F3"/>
    <w:rsid w:val="00633552"/>
    <w:rsid w:val="006362E3"/>
    <w:rsid w:val="0065367C"/>
    <w:rsid w:val="00655580"/>
    <w:rsid w:val="00656693"/>
    <w:rsid w:val="006615EA"/>
    <w:rsid w:val="00666DD3"/>
    <w:rsid w:val="00667D15"/>
    <w:rsid w:val="00671B54"/>
    <w:rsid w:val="00674C40"/>
    <w:rsid w:val="0067600D"/>
    <w:rsid w:val="00680913"/>
    <w:rsid w:val="00680CE4"/>
    <w:rsid w:val="0068459E"/>
    <w:rsid w:val="006916FD"/>
    <w:rsid w:val="0069600A"/>
    <w:rsid w:val="00696892"/>
    <w:rsid w:val="006A0BCB"/>
    <w:rsid w:val="006A3277"/>
    <w:rsid w:val="006A69B8"/>
    <w:rsid w:val="006B5BE6"/>
    <w:rsid w:val="006D0EB0"/>
    <w:rsid w:val="006D7000"/>
    <w:rsid w:val="006E691C"/>
    <w:rsid w:val="006F4BAB"/>
    <w:rsid w:val="006F561E"/>
    <w:rsid w:val="006F6794"/>
    <w:rsid w:val="0070332C"/>
    <w:rsid w:val="00731749"/>
    <w:rsid w:val="00752B5A"/>
    <w:rsid w:val="00753624"/>
    <w:rsid w:val="00760B5A"/>
    <w:rsid w:val="00774E6A"/>
    <w:rsid w:val="00781263"/>
    <w:rsid w:val="00790D03"/>
    <w:rsid w:val="00791020"/>
    <w:rsid w:val="0079117A"/>
    <w:rsid w:val="007932AB"/>
    <w:rsid w:val="007A325B"/>
    <w:rsid w:val="007B2F14"/>
    <w:rsid w:val="007B3489"/>
    <w:rsid w:val="007B76D8"/>
    <w:rsid w:val="007D322C"/>
    <w:rsid w:val="007D35E2"/>
    <w:rsid w:val="007D4167"/>
    <w:rsid w:val="007D4A57"/>
    <w:rsid w:val="007D5A48"/>
    <w:rsid w:val="007E2390"/>
    <w:rsid w:val="007E74CD"/>
    <w:rsid w:val="007F0974"/>
    <w:rsid w:val="007F67DE"/>
    <w:rsid w:val="007F7F7B"/>
    <w:rsid w:val="008040ED"/>
    <w:rsid w:val="00804DC0"/>
    <w:rsid w:val="00813BF5"/>
    <w:rsid w:val="0083070E"/>
    <w:rsid w:val="00834B1B"/>
    <w:rsid w:val="00846C1D"/>
    <w:rsid w:val="00855A78"/>
    <w:rsid w:val="00882223"/>
    <w:rsid w:val="00883295"/>
    <w:rsid w:val="00885DC4"/>
    <w:rsid w:val="008B0C16"/>
    <w:rsid w:val="008B6565"/>
    <w:rsid w:val="008B7503"/>
    <w:rsid w:val="008C017B"/>
    <w:rsid w:val="008D2560"/>
    <w:rsid w:val="008D4531"/>
    <w:rsid w:val="008E4D8D"/>
    <w:rsid w:val="008F12FE"/>
    <w:rsid w:val="008F69A6"/>
    <w:rsid w:val="00901413"/>
    <w:rsid w:val="00911490"/>
    <w:rsid w:val="00916355"/>
    <w:rsid w:val="00931E25"/>
    <w:rsid w:val="0093569E"/>
    <w:rsid w:val="009416E5"/>
    <w:rsid w:val="00943F42"/>
    <w:rsid w:val="009460C9"/>
    <w:rsid w:val="00950A5A"/>
    <w:rsid w:val="00951543"/>
    <w:rsid w:val="009722B7"/>
    <w:rsid w:val="00982D77"/>
    <w:rsid w:val="00997D93"/>
    <w:rsid w:val="009A0AAC"/>
    <w:rsid w:val="009A7D1A"/>
    <w:rsid w:val="009B04FE"/>
    <w:rsid w:val="009B1A09"/>
    <w:rsid w:val="009B1C71"/>
    <w:rsid w:val="009E7ADA"/>
    <w:rsid w:val="009F08A6"/>
    <w:rsid w:val="009F283A"/>
    <w:rsid w:val="00A02D66"/>
    <w:rsid w:val="00A052D9"/>
    <w:rsid w:val="00A05DE9"/>
    <w:rsid w:val="00A117D1"/>
    <w:rsid w:val="00A176D7"/>
    <w:rsid w:val="00A2188C"/>
    <w:rsid w:val="00A24542"/>
    <w:rsid w:val="00A32A59"/>
    <w:rsid w:val="00A43093"/>
    <w:rsid w:val="00A51B35"/>
    <w:rsid w:val="00A61F0C"/>
    <w:rsid w:val="00A6341F"/>
    <w:rsid w:val="00A8443E"/>
    <w:rsid w:val="00A97297"/>
    <w:rsid w:val="00AA5F16"/>
    <w:rsid w:val="00AC0FED"/>
    <w:rsid w:val="00AC39AD"/>
    <w:rsid w:val="00AD1261"/>
    <w:rsid w:val="00AD1C3D"/>
    <w:rsid w:val="00AD22E4"/>
    <w:rsid w:val="00AD2B1B"/>
    <w:rsid w:val="00AE144B"/>
    <w:rsid w:val="00AE1AD2"/>
    <w:rsid w:val="00AE26D8"/>
    <w:rsid w:val="00AF14A6"/>
    <w:rsid w:val="00AF2889"/>
    <w:rsid w:val="00AF51B1"/>
    <w:rsid w:val="00B04B9F"/>
    <w:rsid w:val="00B10886"/>
    <w:rsid w:val="00B11B03"/>
    <w:rsid w:val="00B12EDA"/>
    <w:rsid w:val="00B21D83"/>
    <w:rsid w:val="00B25AC2"/>
    <w:rsid w:val="00B44E2B"/>
    <w:rsid w:val="00B568D8"/>
    <w:rsid w:val="00B63C9E"/>
    <w:rsid w:val="00B65C0C"/>
    <w:rsid w:val="00B67DE2"/>
    <w:rsid w:val="00B707C3"/>
    <w:rsid w:val="00B767C5"/>
    <w:rsid w:val="00B80E1F"/>
    <w:rsid w:val="00B80E43"/>
    <w:rsid w:val="00B82D20"/>
    <w:rsid w:val="00B83BBD"/>
    <w:rsid w:val="00BA19A1"/>
    <w:rsid w:val="00BB52F4"/>
    <w:rsid w:val="00BB6C37"/>
    <w:rsid w:val="00BC3F17"/>
    <w:rsid w:val="00BD0435"/>
    <w:rsid w:val="00BD0F9E"/>
    <w:rsid w:val="00BD459A"/>
    <w:rsid w:val="00BF4D1C"/>
    <w:rsid w:val="00BF4F43"/>
    <w:rsid w:val="00C043A4"/>
    <w:rsid w:val="00C06CB9"/>
    <w:rsid w:val="00C07F73"/>
    <w:rsid w:val="00C12344"/>
    <w:rsid w:val="00C2020B"/>
    <w:rsid w:val="00C20E3E"/>
    <w:rsid w:val="00C20F78"/>
    <w:rsid w:val="00C23C31"/>
    <w:rsid w:val="00C26A9E"/>
    <w:rsid w:val="00C27A28"/>
    <w:rsid w:val="00C37898"/>
    <w:rsid w:val="00C41495"/>
    <w:rsid w:val="00C43CC2"/>
    <w:rsid w:val="00C46581"/>
    <w:rsid w:val="00C56584"/>
    <w:rsid w:val="00C624FC"/>
    <w:rsid w:val="00C7219D"/>
    <w:rsid w:val="00C7719E"/>
    <w:rsid w:val="00C85B3D"/>
    <w:rsid w:val="00C91DEB"/>
    <w:rsid w:val="00C96FA5"/>
    <w:rsid w:val="00C97FA0"/>
    <w:rsid w:val="00CB1552"/>
    <w:rsid w:val="00CB692B"/>
    <w:rsid w:val="00CC1498"/>
    <w:rsid w:val="00CD0658"/>
    <w:rsid w:val="00CE477E"/>
    <w:rsid w:val="00CF1262"/>
    <w:rsid w:val="00CF6BF5"/>
    <w:rsid w:val="00D044B7"/>
    <w:rsid w:val="00D07E9E"/>
    <w:rsid w:val="00D1137B"/>
    <w:rsid w:val="00D11614"/>
    <w:rsid w:val="00D13538"/>
    <w:rsid w:val="00D15751"/>
    <w:rsid w:val="00D1655A"/>
    <w:rsid w:val="00D168F2"/>
    <w:rsid w:val="00D31A89"/>
    <w:rsid w:val="00D4059C"/>
    <w:rsid w:val="00D579C6"/>
    <w:rsid w:val="00D60A6A"/>
    <w:rsid w:val="00D60AED"/>
    <w:rsid w:val="00D63DEF"/>
    <w:rsid w:val="00D73072"/>
    <w:rsid w:val="00D757BB"/>
    <w:rsid w:val="00D8320F"/>
    <w:rsid w:val="00D84E28"/>
    <w:rsid w:val="00D86386"/>
    <w:rsid w:val="00D91F83"/>
    <w:rsid w:val="00D946C9"/>
    <w:rsid w:val="00D94BEC"/>
    <w:rsid w:val="00DA0EB4"/>
    <w:rsid w:val="00DB0AA8"/>
    <w:rsid w:val="00DB1832"/>
    <w:rsid w:val="00DE6280"/>
    <w:rsid w:val="00E04717"/>
    <w:rsid w:val="00E04A71"/>
    <w:rsid w:val="00E23B04"/>
    <w:rsid w:val="00E2683E"/>
    <w:rsid w:val="00E26C93"/>
    <w:rsid w:val="00E32945"/>
    <w:rsid w:val="00E33CC4"/>
    <w:rsid w:val="00E45D14"/>
    <w:rsid w:val="00E46210"/>
    <w:rsid w:val="00E47E78"/>
    <w:rsid w:val="00E555E9"/>
    <w:rsid w:val="00E61552"/>
    <w:rsid w:val="00E67199"/>
    <w:rsid w:val="00E768FF"/>
    <w:rsid w:val="00E7751F"/>
    <w:rsid w:val="00E77E30"/>
    <w:rsid w:val="00E96C36"/>
    <w:rsid w:val="00EA112F"/>
    <w:rsid w:val="00EB2FDB"/>
    <w:rsid w:val="00EB3D9D"/>
    <w:rsid w:val="00EB5BF5"/>
    <w:rsid w:val="00EB6047"/>
    <w:rsid w:val="00EB7178"/>
    <w:rsid w:val="00EB7A6D"/>
    <w:rsid w:val="00EC2CF4"/>
    <w:rsid w:val="00ED03B3"/>
    <w:rsid w:val="00ED339F"/>
    <w:rsid w:val="00ED732A"/>
    <w:rsid w:val="00ED74C0"/>
    <w:rsid w:val="00EE1E08"/>
    <w:rsid w:val="00EE450B"/>
    <w:rsid w:val="00EF49C8"/>
    <w:rsid w:val="00F026CA"/>
    <w:rsid w:val="00F04ADE"/>
    <w:rsid w:val="00F062CC"/>
    <w:rsid w:val="00F06ADE"/>
    <w:rsid w:val="00F114BE"/>
    <w:rsid w:val="00F21EE8"/>
    <w:rsid w:val="00F226BC"/>
    <w:rsid w:val="00F2327F"/>
    <w:rsid w:val="00F24040"/>
    <w:rsid w:val="00F34DA1"/>
    <w:rsid w:val="00F368AB"/>
    <w:rsid w:val="00F40379"/>
    <w:rsid w:val="00F4202E"/>
    <w:rsid w:val="00F42429"/>
    <w:rsid w:val="00F427CF"/>
    <w:rsid w:val="00F523C7"/>
    <w:rsid w:val="00F54E20"/>
    <w:rsid w:val="00F56401"/>
    <w:rsid w:val="00F5641D"/>
    <w:rsid w:val="00F65756"/>
    <w:rsid w:val="00F74396"/>
    <w:rsid w:val="00F776E0"/>
    <w:rsid w:val="00F80051"/>
    <w:rsid w:val="00F95EA6"/>
    <w:rsid w:val="00FA58AC"/>
    <w:rsid w:val="00FB1E0D"/>
    <w:rsid w:val="00FB4C71"/>
    <w:rsid w:val="00FC625D"/>
    <w:rsid w:val="00FC6A8C"/>
    <w:rsid w:val="00FD3A51"/>
    <w:rsid w:val="00FD47FE"/>
    <w:rsid w:val="00FE2068"/>
    <w:rsid w:val="00FF36F5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18C4"/>
  <w15:docId w15:val="{F362580B-E676-41EB-BC6B-88163D7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F72"/>
    <w:pPr>
      <w:spacing w:after="0" w:line="240" w:lineRule="auto"/>
    </w:pPr>
    <w:rPr>
      <w:rFonts w:ascii="Arial" w:eastAsia="Times New Roman" w:hAnsi="Arial" w:cs="Times New Roman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36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07F72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307F72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307F72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07F72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307F72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7F72"/>
    <w:rPr>
      <w:rFonts w:ascii="Arial" w:eastAsia="Times New Roman" w:hAnsi="Arial" w:cs="Times New Roman"/>
      <w:noProof/>
      <w:sz w:val="40"/>
      <w:szCs w:val="40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307F72"/>
    <w:rPr>
      <w:rFonts w:ascii="Arial" w:eastAsia="Times New Roman" w:hAnsi="Arial" w:cs="Times New Roman"/>
      <w:b/>
      <w:bCs/>
      <w:noProof/>
      <w:szCs w:val="24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307F72"/>
    <w:rPr>
      <w:rFonts w:ascii="Arial" w:eastAsia="Times New Roman" w:hAnsi="Arial" w:cs="Times New Roman"/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307F72"/>
    <w:rPr>
      <w:rFonts w:ascii="Arial" w:eastAsia="Times New Roman" w:hAnsi="Arial" w:cs="Times New Roman"/>
      <w:b/>
      <w:bCs/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307F72"/>
    <w:rPr>
      <w:rFonts w:ascii="Arial" w:eastAsia="Times New Roman" w:hAnsi="Arial" w:cs="Times New Roman"/>
      <w:b/>
      <w:bCs/>
      <w:noProof/>
      <w:szCs w:val="24"/>
      <w:u w:val="single"/>
      <w:lang w:val="sk-SK" w:eastAsia="sk-SK"/>
    </w:rPr>
  </w:style>
  <w:style w:type="paragraph" w:styleId="Hlavika">
    <w:name w:val="header"/>
    <w:basedOn w:val="Normlny"/>
    <w:link w:val="HlavikaChar"/>
    <w:rsid w:val="00307F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7F72"/>
    <w:rPr>
      <w:rFonts w:ascii="Arial" w:eastAsia="Times New Roman" w:hAnsi="Arial" w:cs="Times New Roman"/>
      <w:noProof/>
      <w:szCs w:val="24"/>
      <w:lang w:val="sk-SK" w:eastAsia="sk-SK"/>
    </w:rPr>
  </w:style>
  <w:style w:type="paragraph" w:styleId="Zkladntext3">
    <w:name w:val="Body Text 3"/>
    <w:basedOn w:val="Normlny"/>
    <w:link w:val="Zkladntext3Char"/>
    <w:rsid w:val="00307F72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07F72"/>
    <w:rPr>
      <w:rFonts w:ascii="Arial" w:eastAsia="Times New Roman" w:hAnsi="Arial" w:cs="Times New Roman"/>
      <w:noProof/>
      <w:sz w:val="3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07F72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307F72"/>
    <w:rPr>
      <w:rFonts w:ascii="Arial" w:eastAsia="Times New Roman" w:hAnsi="Arial" w:cs="Times New Roman"/>
      <w:noProof/>
      <w:szCs w:val="24"/>
      <w:lang w:val="sk-SK" w:eastAsia="sk-SK"/>
    </w:rPr>
  </w:style>
  <w:style w:type="paragraph" w:styleId="Zkladntext2">
    <w:name w:val="Body Text 2"/>
    <w:basedOn w:val="Normlny"/>
    <w:link w:val="Zkladntext2Char"/>
    <w:rsid w:val="00307F72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rsid w:val="00307F72"/>
    <w:rPr>
      <w:rFonts w:ascii="Arial" w:eastAsia="Times New Roman" w:hAnsi="Arial" w:cs="Arial"/>
      <w:noProof/>
      <w:szCs w:val="24"/>
      <w:lang w:val="sk-SK" w:eastAsia="sk-SK"/>
    </w:rPr>
  </w:style>
  <w:style w:type="paragraph" w:styleId="Podtitul">
    <w:name w:val="Subtitle"/>
    <w:basedOn w:val="Normlny"/>
    <w:link w:val="PodtitulChar"/>
    <w:qFormat/>
    <w:rsid w:val="00307F72"/>
    <w:pPr>
      <w:jc w:val="center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07F72"/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paragraph" w:customStyle="1" w:styleId="Odstavecseseznamem1">
    <w:name w:val="Odstavec se seznamem1"/>
    <w:basedOn w:val="Normlny"/>
    <w:rsid w:val="00307F72"/>
    <w:pPr>
      <w:ind w:left="708"/>
    </w:pPr>
  </w:style>
  <w:style w:type="paragraph" w:styleId="Odsekzoznamu">
    <w:name w:val="List Paragraph"/>
    <w:basedOn w:val="Normlny"/>
    <w:link w:val="OdsekzoznamuChar"/>
    <w:uiPriority w:val="34"/>
    <w:qFormat/>
    <w:rsid w:val="00307F72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F657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756"/>
    <w:rPr>
      <w:rFonts w:ascii="Arial" w:eastAsia="Times New Roman" w:hAnsi="Arial" w:cs="Times New Roman"/>
      <w:noProof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75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671B54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671B5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671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7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4B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B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B1B"/>
    <w:rPr>
      <w:rFonts w:ascii="Arial" w:eastAsia="Times New Roman" w:hAnsi="Arial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B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B1B"/>
    <w:rPr>
      <w:rFonts w:ascii="Arial" w:eastAsia="Times New Roman" w:hAnsi="Arial" w:cs="Times New Roman"/>
      <w:b/>
      <w:bCs/>
      <w:sz w:val="20"/>
      <w:szCs w:val="20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2D7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82D77"/>
    <w:rPr>
      <w:rFonts w:ascii="Tahoma" w:eastAsia="Times New Roman" w:hAnsi="Tahoma" w:cs="Tahoma"/>
      <w:sz w:val="16"/>
      <w:szCs w:val="16"/>
      <w:lang w:val="sk-SK" w:eastAsia="sk-SK"/>
    </w:rPr>
  </w:style>
  <w:style w:type="paragraph" w:customStyle="1" w:styleId="F2-normlne">
    <w:name w:val="F2-normálne"/>
    <w:rsid w:val="00DA0E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k-SK" w:eastAsia="ar-SA"/>
    </w:rPr>
  </w:style>
  <w:style w:type="paragraph" w:customStyle="1" w:styleId="xdefault">
    <w:name w:val="x_default"/>
    <w:basedOn w:val="Normlny"/>
    <w:uiPriority w:val="99"/>
    <w:rsid w:val="00571D5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msonormal">
    <w:name w:val="x_msonormal"/>
    <w:basedOn w:val="Normlny"/>
    <w:uiPriority w:val="99"/>
    <w:rsid w:val="00571D5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OdsekzoznamuChar">
    <w:name w:val="Odsek zoznamu Char"/>
    <w:link w:val="Odsekzoznamu"/>
    <w:uiPriority w:val="34"/>
    <w:locked/>
    <w:rsid w:val="00BD459A"/>
    <w:rPr>
      <w:rFonts w:ascii="Arial" w:eastAsia="Times New Roman" w:hAnsi="Arial" w:cs="Times New Roman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6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D846-719D-4933-BB90-8B2F6479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2000</Words>
  <Characters>11402</Characters>
  <Application>Microsoft Office Word</Application>
  <DocSecurity>0</DocSecurity>
  <Lines>95</Lines>
  <Paragraphs>26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Elanová Tatiana</cp:lastModifiedBy>
  <cp:revision>5</cp:revision>
  <cp:lastPrinted>2019-05-15T06:26:00Z</cp:lastPrinted>
  <dcterms:created xsi:type="dcterms:W3CDTF">2019-05-17T15:14:00Z</dcterms:created>
  <dcterms:modified xsi:type="dcterms:W3CDTF">2019-05-17T15:21:00Z</dcterms:modified>
</cp:coreProperties>
</file>